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3344" w:rsidRDefault="00233344" w:rsidP="00233344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Post Graduate Govt. College for Girls, Sector-42, Chandigarh</w:t>
      </w:r>
    </w:p>
    <w:p w:rsidR="00233344" w:rsidRDefault="00233344" w:rsidP="00233344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Teaching Plan for Post Graduate (First Semester) </w:t>
      </w:r>
    </w:p>
    <w:p w:rsidR="00233344" w:rsidRDefault="00233344" w:rsidP="00233344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Session (2020-2021)</w:t>
      </w:r>
    </w:p>
    <w:p w:rsidR="00233344" w:rsidRDefault="00233344" w:rsidP="0023334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33344" w:rsidRDefault="00233344" w:rsidP="0023334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ab/>
        <w:t>MA-I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Name of the Teacher: </w:t>
      </w:r>
      <w:proofErr w:type="spellStart"/>
      <w:r>
        <w:rPr>
          <w:rFonts w:ascii="Times New Roman" w:hAnsi="Times New Roman"/>
          <w:b/>
          <w:sz w:val="24"/>
          <w:szCs w:val="24"/>
        </w:rPr>
        <w:t>Shaktee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Pathak</w:t>
      </w:r>
    </w:p>
    <w:p w:rsidR="00233344" w:rsidRDefault="00233344" w:rsidP="0023334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33344" w:rsidRDefault="00233344" w:rsidP="0023334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33344" w:rsidRDefault="00233344" w:rsidP="0023334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 English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 Paper:</w:t>
      </w:r>
      <w:r>
        <w:rPr>
          <w:rFonts w:ascii="Times New Roman" w:hAnsi="Times New Roman"/>
          <w:b/>
          <w:sz w:val="24"/>
          <w:szCs w:val="24"/>
        </w:rPr>
        <w:tab/>
        <w:t>Approaches to Literature (</w:t>
      </w:r>
      <w:proofErr w:type="spellStart"/>
      <w:r>
        <w:rPr>
          <w:rFonts w:ascii="Times New Roman" w:hAnsi="Times New Roman"/>
          <w:b/>
          <w:sz w:val="24"/>
          <w:szCs w:val="24"/>
        </w:rPr>
        <w:t>PaperII</w:t>
      </w:r>
      <w:proofErr w:type="spellEnd"/>
      <w:r>
        <w:rPr>
          <w:rFonts w:ascii="Times New Roman" w:hAnsi="Times New Roman"/>
          <w:b/>
          <w:sz w:val="24"/>
          <w:szCs w:val="24"/>
        </w:rPr>
        <w:t>)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233344" w:rsidRDefault="00233344" w:rsidP="0023334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265" w:type="pct"/>
        <w:tblInd w:w="-6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46"/>
        <w:gridCol w:w="2774"/>
        <w:gridCol w:w="5574"/>
      </w:tblGrid>
      <w:tr w:rsidR="00233344" w:rsidTr="00233344">
        <w:trPr>
          <w:trHeight w:val="521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33344" w:rsidRDefault="002333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233344" w:rsidRDefault="002333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233344" w:rsidRDefault="002333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233344" w:rsidTr="00233344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33344" w:rsidRDefault="00233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233344" w:rsidRDefault="00233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33344" w:rsidRDefault="00233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03/11/2020 – 07/11/2020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233344" w:rsidRDefault="00233344" w:rsidP="004E385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Ice breaking session</w:t>
            </w:r>
          </w:p>
          <w:p w:rsidR="00233344" w:rsidRDefault="00233344" w:rsidP="004E385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 to the syllabus</w:t>
            </w:r>
          </w:p>
          <w:p w:rsidR="00233344" w:rsidRDefault="00233344" w:rsidP="004E385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M.H. Abrams, “Orientation of Critical Theories”,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The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Mirror and the Lamp: Romantic Theory and the Critical Tradition.</w:t>
            </w:r>
          </w:p>
        </w:tc>
      </w:tr>
      <w:tr w:rsidR="00233344" w:rsidTr="00233344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33344" w:rsidRDefault="00233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233344" w:rsidRDefault="00233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33344" w:rsidRDefault="00233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09/11/2020 – 12/11/2020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33344" w:rsidRDefault="00233344" w:rsidP="004E385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M.H. Abrams: continued.</w:t>
            </w:r>
          </w:p>
          <w:p w:rsidR="00233344" w:rsidRDefault="00233344">
            <w:pPr>
              <w:pStyle w:val="ListParagrap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3344" w:rsidTr="00233344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33344" w:rsidRDefault="00233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233344" w:rsidRDefault="00233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33344" w:rsidRDefault="00233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16/11/2020 – 21/11/2020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33344" w:rsidRDefault="00233344" w:rsidP="004E385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M.H. Abrams :Discussion of Q/Ans.</w:t>
            </w:r>
          </w:p>
        </w:tc>
      </w:tr>
      <w:tr w:rsidR="00233344" w:rsidTr="00233344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33344" w:rsidRDefault="00233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233344" w:rsidRDefault="00233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33344" w:rsidRDefault="00233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23/11/2020 – 28/11/2020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33344" w:rsidRDefault="00233344" w:rsidP="004E385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Wilfred Guerin et al, eds., “Historical and Biographical Approaches; Moral and Philosophical Approaches.</w:t>
            </w:r>
          </w:p>
        </w:tc>
      </w:tr>
      <w:tr w:rsidR="00233344" w:rsidTr="00233344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33344" w:rsidRDefault="0023334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Week 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33344" w:rsidRDefault="0023334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01/12/2020 – 05/12/2020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33344" w:rsidRDefault="00233344" w:rsidP="004E385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Wilfred Guerin: Discussion of Q/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Ans</w:t>
            </w:r>
            <w:proofErr w:type="spellEnd"/>
          </w:p>
          <w:p w:rsidR="00233344" w:rsidRDefault="00233344" w:rsidP="004E385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Introduction to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Hippolyte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Taine</w:t>
            </w:r>
          </w:p>
        </w:tc>
      </w:tr>
      <w:tr w:rsidR="00233344" w:rsidTr="00233344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33344" w:rsidRDefault="00233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33344" w:rsidRDefault="00233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07/12/2020 – 12/12/2020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33344" w:rsidRDefault="00233344" w:rsidP="004E385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Hippolyte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Taine, Introduction to History of English Literature</w:t>
            </w:r>
          </w:p>
        </w:tc>
      </w:tr>
      <w:tr w:rsidR="00233344" w:rsidTr="00233344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33344" w:rsidRDefault="00233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33344" w:rsidRDefault="00233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14/12/2020 – 18/12/2020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33344" w:rsidRDefault="00233344" w:rsidP="004E385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Hippolyte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Taine: Discussion of Q/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Ans</w:t>
            </w:r>
            <w:proofErr w:type="spellEnd"/>
          </w:p>
        </w:tc>
      </w:tr>
      <w:tr w:rsidR="00233344" w:rsidTr="00233344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33344" w:rsidRDefault="00233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33344" w:rsidRDefault="00233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21/12/2020 – 26/12/2020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33344" w:rsidRDefault="00233344" w:rsidP="004E385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Wilfred Guerin; The Formalist Approach</w:t>
            </w:r>
          </w:p>
        </w:tc>
      </w:tr>
      <w:tr w:rsidR="00233344" w:rsidTr="00233344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33344" w:rsidRDefault="00233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33344" w:rsidRDefault="00233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28/12/2020 – 02/01/2021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33344" w:rsidRDefault="00233344" w:rsidP="004E385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Wilfred Guerin: Discussion of Q/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Ans</w:t>
            </w:r>
            <w:proofErr w:type="spellEnd"/>
          </w:p>
        </w:tc>
      </w:tr>
      <w:tr w:rsidR="00233344" w:rsidTr="00233344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33344" w:rsidRDefault="00233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33344" w:rsidRDefault="00233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04/01/2021 – 09/01/2021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33344" w:rsidRDefault="00233344" w:rsidP="004E385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Cleanth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Brooks, “The Heresy of Paraphrase”, The Well-Wrought Urn</w:t>
            </w:r>
          </w:p>
          <w:p w:rsidR="00233344" w:rsidRDefault="00233344" w:rsidP="004E385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Discussion of Q/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Ans</w:t>
            </w:r>
            <w:proofErr w:type="spellEnd"/>
          </w:p>
        </w:tc>
      </w:tr>
      <w:tr w:rsidR="00233344" w:rsidTr="00233344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33344" w:rsidRDefault="00233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33344" w:rsidRDefault="00233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11/01/2021 – 16/01/2021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33344" w:rsidRDefault="00233344" w:rsidP="004E385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Lionel Trilling, “Freud and Literature”,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The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Liberal Imagination.</w:t>
            </w:r>
          </w:p>
          <w:p w:rsidR="00233344" w:rsidRDefault="00233344" w:rsidP="004E385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Discussion of Q/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Ans</w:t>
            </w:r>
            <w:proofErr w:type="spellEnd"/>
          </w:p>
        </w:tc>
      </w:tr>
      <w:tr w:rsidR="00233344" w:rsidTr="00233344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33344" w:rsidRDefault="00233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12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33344" w:rsidRDefault="00233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18/01/2021 – 23/01/2021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33344" w:rsidRDefault="00233344" w:rsidP="004E385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Wilfred Guerin; Mythology and Archetypal Approach.</w:t>
            </w:r>
          </w:p>
        </w:tc>
      </w:tr>
      <w:tr w:rsidR="00233344" w:rsidTr="00233344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33344" w:rsidRDefault="00233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33344" w:rsidRDefault="00233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25/01/2021 – 30/01/2021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33344" w:rsidRDefault="00233344" w:rsidP="004E385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Mythology and Archetypal Approach: Discussion of Q/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Ans</w:t>
            </w:r>
            <w:proofErr w:type="spellEnd"/>
          </w:p>
        </w:tc>
      </w:tr>
      <w:tr w:rsidR="00233344" w:rsidTr="00233344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33344" w:rsidRDefault="00233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33344" w:rsidRDefault="00233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01/02/2021 – 06/02/2021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33344" w:rsidRDefault="00233344" w:rsidP="004E385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Northrop Frye, “The Archetypes of Literature”</w:t>
            </w:r>
          </w:p>
        </w:tc>
      </w:tr>
      <w:tr w:rsidR="00233344" w:rsidTr="00233344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33344" w:rsidRDefault="00233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33344" w:rsidRDefault="00233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08/02/2021 – 13/02/2021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33344" w:rsidRDefault="00233344" w:rsidP="004E385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Archetypes of Literature: Discussion of Q/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Ans</w:t>
            </w:r>
            <w:proofErr w:type="spellEnd"/>
          </w:p>
        </w:tc>
      </w:tr>
      <w:tr w:rsidR="00233344" w:rsidTr="00233344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33344" w:rsidRDefault="00233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33344" w:rsidRDefault="00233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15/02/2021 – 20/02/2021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33344" w:rsidRDefault="00233344" w:rsidP="004E385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the syllabus</w:t>
            </w:r>
          </w:p>
        </w:tc>
      </w:tr>
      <w:tr w:rsidR="00233344" w:rsidTr="00233344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33344" w:rsidRDefault="00233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33344" w:rsidRDefault="00233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22/02/2021 – 27/02/2021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33344" w:rsidRDefault="00233344" w:rsidP="004E385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the syllabus</w:t>
            </w:r>
          </w:p>
        </w:tc>
      </w:tr>
    </w:tbl>
    <w:p w:rsidR="00233344" w:rsidRDefault="00233344" w:rsidP="00233344">
      <w:pPr>
        <w:rPr>
          <w:rFonts w:ascii="Times New Roman" w:hAnsi="Times New Roman"/>
          <w:sz w:val="24"/>
          <w:szCs w:val="24"/>
        </w:rPr>
      </w:pPr>
    </w:p>
    <w:p w:rsidR="00CE6F7E" w:rsidRDefault="00CE6F7E">
      <w:bookmarkStart w:id="0" w:name="_GoBack"/>
      <w:bookmarkEnd w:id="0"/>
    </w:p>
    <w:sectPr w:rsidR="00CE6F7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A6579F"/>
    <w:multiLevelType w:val="hybridMultilevel"/>
    <w:tmpl w:val="6CC89F4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202DA9"/>
    <w:multiLevelType w:val="hybridMultilevel"/>
    <w:tmpl w:val="F220556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344"/>
    <w:rsid w:val="00233344"/>
    <w:rsid w:val="00CE6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86D3A8-83A9-4D22-A1C8-399929863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3344"/>
    <w:pPr>
      <w:spacing w:after="200" w:line="276" w:lineRule="auto"/>
    </w:pPr>
    <w:rPr>
      <w:rFonts w:eastAsia="Times New Roman" w:cs="Times New Roman"/>
      <w:color w:val="00000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3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401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277</Words>
  <Characters>1581</Characters>
  <Application>Microsoft Office Word</Application>
  <DocSecurity>0</DocSecurity>
  <Lines>13</Lines>
  <Paragraphs>3</Paragraphs>
  <ScaleCrop>false</ScaleCrop>
  <Company/>
  <LinksUpToDate>false</LinksUpToDate>
  <CharactersWithSpaces>1855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2020-10-09T12:45:00Z</dcterms:created>
  <dcterms:modified xsi:type="dcterms:W3CDTF">2020-10-09T12:46:00Z</dcterms:modified>
</cp:coreProperties>
</file>