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CD" w:rsidRDefault="00F500CD" w:rsidP="00A11EAA">
      <w:pPr>
        <w:spacing w:line="240" w:lineRule="auto"/>
        <w:jc w:val="center"/>
        <w:rPr>
          <w:rFonts w:ascii="Times New Roman" w:hAnsi="Times New Roman"/>
          <w:b/>
        </w:rPr>
      </w:pPr>
    </w:p>
    <w:p w:rsidR="00F500CD" w:rsidRPr="001B115D" w:rsidRDefault="00F500CD" w:rsidP="00F500CD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 w:rsidR="00F500CD" w:rsidRDefault="00F500CD" w:rsidP="00F500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(First Semester) </w:t>
      </w:r>
    </w:p>
    <w:p w:rsidR="00F500CD" w:rsidRDefault="00F500CD" w:rsidP="00F500C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:rsidR="00F500CD" w:rsidRPr="00562A28" w:rsidRDefault="00F500CD" w:rsidP="00F500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 A I (Sem.- First)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MEHAR CHAND</w:t>
      </w:r>
    </w:p>
    <w:p w:rsidR="00F500CD" w:rsidRDefault="00F500CD" w:rsidP="00F500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00CD" w:rsidRPr="00562A28" w:rsidRDefault="00F500CD" w:rsidP="00F500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GEOGRAPHY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Physical Geography –I (Geomorphology)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500CD" w:rsidRPr="00562A28" w:rsidRDefault="00F500CD" w:rsidP="00F500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F500CD" w:rsidRPr="00562A28" w:rsidTr="00E94151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3406E6">
              <w:rPr>
                <w:rFonts w:ascii="Times New Roman" w:hAnsi="Times New Roman"/>
                <w:b/>
                <w:color w:val="auto"/>
                <w:sz w:val="24"/>
                <w:szCs w:val="30"/>
              </w:rPr>
              <w:t>Introduction</w:t>
            </w:r>
            <w:r w:rsidRPr="003406E6">
              <w:rPr>
                <w:rFonts w:ascii="Times New Roman" w:hAnsi="Times New Roman"/>
                <w:color w:val="auto"/>
                <w:sz w:val="24"/>
                <w:szCs w:val="30"/>
              </w:rPr>
              <w:t>: Nature and Scope of Geography, Main Branches of Geography.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Place of Physical Geography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within the discipline of Geography,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Divisions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of Physical Geography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(Geomorphology, Climatology, Oceanography, and Biogeography).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Interior of the Earth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Constitution and Isostasy.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Continental Drift Theory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( with special reference to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Wegener’s Theory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and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Plate Tectonics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B32A65" w:rsidRDefault="00F500CD" w:rsidP="00E9415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Movements of the Earth: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Orogenic and Epeirogenic (with special reference to Geosynclines theory).  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resulting from forces of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Compression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and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Tension.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Earthquakes and Volcanoes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Causes, Types and their Distribution.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Rocks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Origin and Classification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and their Characteristics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Major Landforms: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Introduction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843B50" w:rsidRDefault="00F500CD" w:rsidP="00E94151">
            <w:pPr>
              <w:rPr>
                <w:rFonts w:ascii="Times New Roman" w:hAnsi="Times New Roman"/>
                <w:sz w:val="24"/>
                <w:szCs w:val="24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Major Landforms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Mountains, Types, and their distribution. 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Major Landforms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: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Plains and Plateaus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Geomorphic Agents and Landscapes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Introduction,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Rivers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Fluvial topography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B32A65" w:rsidRDefault="00F500CD" w:rsidP="00E9415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Glaciers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Glacial Topography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Wind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Deserts Topography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Sea waves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Coastal Topography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Default="00F500CD" w:rsidP="00E9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3406E6" w:rsidRDefault="00F500CD" w:rsidP="00E9415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Underground water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Karst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s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 xml:space="preserve"> Topography.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</w:tr>
    </w:tbl>
    <w:p w:rsidR="00F500CD" w:rsidRPr="00562A28" w:rsidRDefault="00F500CD" w:rsidP="00F500CD">
      <w:pPr>
        <w:rPr>
          <w:rFonts w:ascii="Times New Roman" w:hAnsi="Times New Roman"/>
          <w:sz w:val="24"/>
          <w:szCs w:val="24"/>
        </w:rPr>
      </w:pPr>
    </w:p>
    <w:p w:rsidR="00F500CD" w:rsidRDefault="00F500CD" w:rsidP="00A11EAA">
      <w:pPr>
        <w:spacing w:line="240" w:lineRule="auto"/>
        <w:jc w:val="center"/>
        <w:rPr>
          <w:rFonts w:ascii="Times New Roman" w:hAnsi="Times New Roman"/>
          <w:b/>
        </w:rPr>
      </w:pPr>
    </w:p>
    <w:p w:rsidR="00A11EAA" w:rsidRPr="00A11EAA" w:rsidRDefault="00A11EAA" w:rsidP="00A11EAA">
      <w:pPr>
        <w:spacing w:line="240" w:lineRule="auto"/>
        <w:jc w:val="center"/>
        <w:rPr>
          <w:rFonts w:ascii="Times New Roman" w:hAnsi="Times New Roman"/>
          <w:b/>
        </w:rPr>
      </w:pPr>
      <w:r w:rsidRPr="00A11EAA">
        <w:rPr>
          <w:rFonts w:ascii="Times New Roman" w:hAnsi="Times New Roman"/>
          <w:b/>
        </w:rPr>
        <w:t>POST GRADUATE GOVERNMENT COLLEGE FOR GIRLS, SECTOR-42, CHANDIGARH</w:t>
      </w:r>
    </w:p>
    <w:p w:rsidR="00A11EAA" w:rsidRPr="00E257B7" w:rsidRDefault="00A11EAA" w:rsidP="00A11EA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257B7">
        <w:rPr>
          <w:rFonts w:ascii="Times New Roman" w:hAnsi="Times New Roman"/>
          <w:b/>
          <w:sz w:val="24"/>
          <w:szCs w:val="24"/>
          <w:u w:val="single"/>
        </w:rPr>
        <w:t>Teaching Plan</w:t>
      </w:r>
      <w:r w:rsidR="00EB6924" w:rsidRPr="00E257B7">
        <w:rPr>
          <w:rFonts w:ascii="Times New Roman" w:hAnsi="Times New Roman"/>
          <w:b/>
          <w:sz w:val="24"/>
          <w:szCs w:val="24"/>
          <w:u w:val="single"/>
        </w:rPr>
        <w:t xml:space="preserve">  Odd for Bachelors (Third </w:t>
      </w:r>
      <w:r w:rsidRPr="00E257B7">
        <w:rPr>
          <w:rFonts w:ascii="Times New Roman" w:hAnsi="Times New Roman"/>
          <w:b/>
          <w:sz w:val="24"/>
          <w:szCs w:val="24"/>
          <w:u w:val="single"/>
        </w:rPr>
        <w:t xml:space="preserve">Semester) </w:t>
      </w:r>
    </w:p>
    <w:p w:rsidR="00A11EAA" w:rsidRPr="00E257B7" w:rsidRDefault="00E257B7" w:rsidP="00A11EAA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257B7">
        <w:rPr>
          <w:rFonts w:ascii="Times New Roman" w:hAnsi="Times New Roman"/>
          <w:b/>
          <w:i/>
          <w:sz w:val="24"/>
          <w:szCs w:val="24"/>
        </w:rPr>
        <w:t>SESSION (2020-2021)</w:t>
      </w:r>
    </w:p>
    <w:p w:rsidR="00A11EAA" w:rsidRPr="00E257B7" w:rsidRDefault="00A11EAA" w:rsidP="00A11EAA">
      <w:pPr>
        <w:pStyle w:val="NoSpacing"/>
        <w:rPr>
          <w:b/>
          <w:sz w:val="24"/>
          <w:szCs w:val="24"/>
        </w:rPr>
      </w:pPr>
      <w:r w:rsidRPr="00E257B7">
        <w:rPr>
          <w:b/>
          <w:sz w:val="24"/>
          <w:szCs w:val="24"/>
        </w:rPr>
        <w:t xml:space="preserve">Class: </w:t>
      </w:r>
      <w:r w:rsidRPr="00E257B7">
        <w:rPr>
          <w:b/>
          <w:sz w:val="24"/>
          <w:szCs w:val="24"/>
        </w:rPr>
        <w:tab/>
        <w:t>BA III</w:t>
      </w:r>
      <w:r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ab/>
      </w:r>
      <w:r w:rsidR="00E257B7"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>Name of the Teacher: SURINDER KUMAR</w:t>
      </w:r>
    </w:p>
    <w:p w:rsidR="00A11EAA" w:rsidRPr="00E257B7" w:rsidRDefault="00A11EAA" w:rsidP="00A11EAA">
      <w:pPr>
        <w:pStyle w:val="NoSpacing"/>
        <w:rPr>
          <w:b/>
          <w:sz w:val="24"/>
          <w:szCs w:val="24"/>
        </w:rPr>
      </w:pPr>
    </w:p>
    <w:p w:rsidR="00A11EAA" w:rsidRPr="00562A28" w:rsidRDefault="00A11EAA" w:rsidP="00A11EAA">
      <w:pPr>
        <w:pStyle w:val="NoSpacing"/>
      </w:pPr>
      <w:r w:rsidRPr="00E257B7">
        <w:rPr>
          <w:b/>
          <w:sz w:val="24"/>
          <w:szCs w:val="24"/>
        </w:rPr>
        <w:t>Subject: Geography</w:t>
      </w:r>
      <w:r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ab/>
      </w:r>
      <w:r w:rsidRPr="00E257B7">
        <w:rPr>
          <w:b/>
          <w:sz w:val="24"/>
          <w:szCs w:val="24"/>
        </w:rPr>
        <w:tab/>
        <w:t>Paper:</w:t>
      </w:r>
      <w:bookmarkStart w:id="0" w:name="_GoBack"/>
      <w:bookmarkEnd w:id="0"/>
      <w:r w:rsidRPr="00E257B7">
        <w:rPr>
          <w:b/>
          <w:sz w:val="24"/>
          <w:szCs w:val="24"/>
        </w:rPr>
        <w:t xml:space="preserve"> Geography of India</w:t>
      </w:r>
      <w:r w:rsidRPr="00E257B7">
        <w:rPr>
          <w:sz w:val="24"/>
          <w:szCs w:val="24"/>
        </w:rPr>
        <w:tab/>
      </w:r>
      <w:r w:rsidRPr="00562A28">
        <w:tab/>
      </w:r>
      <w:r>
        <w:tab/>
      </w:r>
      <w:r>
        <w:tab/>
      </w:r>
      <w: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11EAA" w:rsidRPr="00562A28" w:rsidTr="00AB1224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EAA" w:rsidRPr="00E257B7" w:rsidRDefault="00A11EAA" w:rsidP="00AB122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EAA" w:rsidRPr="00E257B7" w:rsidRDefault="00A11EAA" w:rsidP="00AB122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EAA" w:rsidRPr="00E257B7" w:rsidRDefault="00A11EAA" w:rsidP="00AB122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B64145" w:rsidRPr="00562A28" w:rsidTr="00AB1224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</w:t>
            </w:r>
          </w:p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Syllabus discussion both theory and Practical. Introduction of India in the context of South Asia, Asia and the world, … Relief, …</w:t>
            </w:r>
          </w:p>
        </w:tc>
      </w:tr>
      <w:tr w:rsidR="00B64145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2</w:t>
            </w:r>
          </w:p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37CC3">
            <w:pPr>
              <w:rPr>
                <w:rFonts w:cstheme="minorHAnsi"/>
                <w:b/>
                <w:i/>
                <w:color w:val="auto"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Drainage, Climate, Vegetation …..of India</w:t>
            </w:r>
          </w:p>
        </w:tc>
      </w:tr>
      <w:tr w:rsidR="00B64145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3</w:t>
            </w:r>
          </w:p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 xml:space="preserve"> Soils, Agriculture; characteristics and problems of Indian agriculture,</w:t>
            </w:r>
          </w:p>
        </w:tc>
      </w:tr>
      <w:tr w:rsidR="00B64145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4</w:t>
            </w:r>
          </w:p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EB6924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 xml:space="preserve"> Major crops Rice, wheat, …</w:t>
            </w:r>
          </w:p>
        </w:tc>
      </w:tr>
      <w:tr w:rsidR="00B64145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145" w:rsidRPr="00E257B7" w:rsidRDefault="00B64145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="00EB6924" w:rsidRPr="00E257B7">
              <w:rPr>
                <w:rFonts w:cstheme="minorHAnsi"/>
                <w:b/>
                <w:i/>
                <w:sz w:val="24"/>
                <w:szCs w:val="24"/>
              </w:rPr>
              <w:t xml:space="preserve">Cotton, </w:t>
            </w:r>
            <w:r w:rsidRPr="00E257B7">
              <w:rPr>
                <w:rFonts w:cstheme="minorHAnsi"/>
                <w:b/>
                <w:i/>
                <w:sz w:val="24"/>
                <w:szCs w:val="24"/>
              </w:rPr>
              <w:t>Sugarcane,</w:t>
            </w:r>
            <w:r w:rsidR="00EB6924" w:rsidRPr="00E257B7">
              <w:rPr>
                <w:rFonts w:cstheme="minorHAnsi"/>
                <w:b/>
                <w:i/>
                <w:sz w:val="24"/>
                <w:szCs w:val="24"/>
              </w:rPr>
              <w:t xml:space="preserve"> Rice,…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cotton, Jute, Tea …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Food security in India, Natural Hazards in India- … Flood drought and Earthquake,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Population; distribution and density,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Growth, migration, Urbanization,</w:t>
            </w:r>
          </w:p>
        </w:tc>
      </w:tr>
      <w:tr w:rsidR="00A11EAA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EAA" w:rsidRPr="00E257B7" w:rsidRDefault="00A11EAA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EAA" w:rsidRPr="00E257B7" w:rsidRDefault="00A11EAA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EAA" w:rsidRPr="00E257B7" w:rsidRDefault="00EB6924" w:rsidP="00AB1224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Minerals and power resources, Iron ore, manganese…Mica,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 xml:space="preserve">Copper and gold, Power resources Coal, 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Petroleum..Hydroelectricity and non- conventional power resources.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Indian industries: location factors and distribution of major industries, Iron and steel..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pStyle w:val="NoSpacing"/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Cotton textile, Sugar, …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Automobile, fertilizer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Trade and Transport- road, railways..</w:t>
            </w:r>
          </w:p>
        </w:tc>
      </w:tr>
      <w:tr w:rsidR="00EB6924" w:rsidRPr="00562A28" w:rsidTr="00AB122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B122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257B7">
              <w:rPr>
                <w:rFonts w:cstheme="minorHAnsi"/>
                <w:b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924" w:rsidRPr="00E257B7" w:rsidRDefault="00EB6924" w:rsidP="00A37CC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E257B7">
              <w:rPr>
                <w:rFonts w:cstheme="minorHAnsi"/>
                <w:b/>
                <w:i/>
                <w:sz w:val="24"/>
                <w:szCs w:val="24"/>
              </w:rPr>
              <w:t>Airways and Waterways,  International Trade</w:t>
            </w:r>
          </w:p>
        </w:tc>
      </w:tr>
    </w:tbl>
    <w:p w:rsidR="00A11EAA" w:rsidRPr="00562A28" w:rsidRDefault="00A11EAA" w:rsidP="00A11E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00CD" w:rsidRDefault="00F500CD" w:rsidP="00F500CD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500CD" w:rsidRPr="001B115D" w:rsidRDefault="00F500CD" w:rsidP="00F500CD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F500CD" w:rsidRPr="00D51362" w:rsidRDefault="00F500CD" w:rsidP="00F500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1362">
        <w:rPr>
          <w:rFonts w:ascii="Times New Roman" w:hAnsi="Times New Roman"/>
          <w:b/>
          <w:sz w:val="24"/>
          <w:szCs w:val="24"/>
          <w:u w:val="single"/>
        </w:rPr>
        <w:t>Teaching Plan for Bachelors (Fifth Semester)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D5136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51362">
        <w:rPr>
          <w:rFonts w:ascii="Times New Roman" w:hAnsi="Times New Roman"/>
          <w:b/>
          <w:sz w:val="28"/>
          <w:szCs w:val="24"/>
          <w:u w:val="single"/>
        </w:rPr>
        <w:t>Session (2020</w:t>
      </w:r>
      <w:r>
        <w:rPr>
          <w:rFonts w:ascii="Times New Roman" w:hAnsi="Times New Roman"/>
          <w:b/>
          <w:sz w:val="28"/>
          <w:szCs w:val="24"/>
          <w:u w:val="single"/>
        </w:rPr>
        <w:t>-</w:t>
      </w:r>
      <w:r w:rsidRPr="00D51362">
        <w:rPr>
          <w:rFonts w:ascii="Times New Roman" w:hAnsi="Times New Roman"/>
          <w:b/>
          <w:sz w:val="28"/>
          <w:szCs w:val="24"/>
          <w:u w:val="single"/>
        </w:rPr>
        <w:t>21</w:t>
      </w:r>
      <w:r>
        <w:rPr>
          <w:rFonts w:ascii="Times New Roman" w:hAnsi="Times New Roman"/>
          <w:b/>
          <w:sz w:val="28"/>
          <w:szCs w:val="24"/>
          <w:u w:val="single"/>
        </w:rPr>
        <w:t>)</w:t>
      </w:r>
    </w:p>
    <w:p w:rsidR="00F500CD" w:rsidRPr="00562A28" w:rsidRDefault="00F500CD" w:rsidP="00F500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Mamta Sharma</w:t>
      </w:r>
    </w:p>
    <w:p w:rsidR="00F500CD" w:rsidRDefault="00F500CD" w:rsidP="00F500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00CD" w:rsidRPr="00562A28" w:rsidRDefault="00F500CD" w:rsidP="00F500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Geography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World Regional Geography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F500CD" w:rsidRPr="00562A28" w:rsidTr="00E94151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562A28" w:rsidRDefault="00F500CD" w:rsidP="00E9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500CD" w:rsidRPr="00562A28" w:rsidTr="00E9415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Anglo America</w:t>
            </w:r>
            <w:r w:rsidRPr="00C076A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-</w:t>
            </w:r>
            <w:r w:rsidRPr="00C076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Introduction, Political Classification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Anglo America- Relief and Climate,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Anglo America- Drainage and Vegetation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Anglo America- Soil, Demographic features and Agriculture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Anglo America-Minerals and  Power resources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Anglo America - Economic Development (problems and prospects) and International Trade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Latin America: -</w:t>
            </w:r>
            <w:r w:rsidRPr="00C076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Introduction, Political Classification, Situation and relief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Latin  America- Climate, Drainage, Vegetation and Soils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Latin America- Demographic features, Agriculture and Minerals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Latin America -Power resources Economic Development (problems and prospects) and International Trade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Europe: -</w:t>
            </w:r>
            <w:r w:rsidRPr="00C076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Introduction, Political Classification, Situation, relief ,</w:t>
            </w: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Climate and Drainage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Europe-Vegetation, Soils, Demographic features, Agriculture Minerals and  Power resources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Europe-  Economic Development (problems and prospects) and International Trade</w:t>
            </w:r>
          </w:p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Russia &amp; Common Wealth of Independent states-</w:t>
            </w:r>
            <w:r w:rsidRPr="00C076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Introduction, Political Classification, Situation and relief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Russia-Climate, Drainage, Vegetation ,Soils and Demographic features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Russia -Agriculture ,Minerals Power resources Economic Development (problems and prospects) and International Trade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Oceania-</w:t>
            </w:r>
            <w:r w:rsidRPr="00C076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Introduction, Political Classification, Situation and relief</w:t>
            </w: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 xml:space="preserve"> ,Climate, Drainage and Vegetation</w:t>
            </w:r>
          </w:p>
        </w:tc>
      </w:tr>
      <w:tr w:rsidR="00F500CD" w:rsidRPr="00562A28" w:rsidTr="00E9415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0CD" w:rsidRPr="00C076A5" w:rsidRDefault="00F500CD" w:rsidP="00E941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6A5">
              <w:rPr>
                <w:rFonts w:ascii="Times New Roman" w:hAnsi="Times New Roman"/>
                <w:b/>
                <w:sz w:val="24"/>
                <w:szCs w:val="24"/>
              </w:rPr>
              <w:t>Oceania -Soils , Demographic features Agriculture ,Minerals ,Power resources, Economic Development (problems and prospects)</w:t>
            </w:r>
          </w:p>
        </w:tc>
      </w:tr>
    </w:tbl>
    <w:p w:rsidR="00EA7848" w:rsidRDefault="00EA7848" w:rsidP="00EA7848"/>
    <w:p w:rsidR="00EA7848" w:rsidRDefault="00EA7848" w:rsidP="00EA7848"/>
    <w:p w:rsidR="00EA7848" w:rsidRPr="00EA7848" w:rsidRDefault="00EA7848" w:rsidP="00EA7848"/>
    <w:sectPr w:rsidR="00EA7848" w:rsidRPr="00EA784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19E" w:rsidRDefault="0009619E" w:rsidP="00EA7848">
      <w:pPr>
        <w:spacing w:after="0" w:line="240" w:lineRule="auto"/>
      </w:pPr>
      <w:r>
        <w:separator/>
      </w:r>
    </w:p>
  </w:endnote>
  <w:endnote w:type="continuationSeparator" w:id="1">
    <w:p w:rsidR="0009619E" w:rsidRDefault="0009619E" w:rsidP="00EA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19E" w:rsidRDefault="0009619E" w:rsidP="00EA7848">
      <w:pPr>
        <w:spacing w:after="0" w:line="240" w:lineRule="auto"/>
      </w:pPr>
      <w:r>
        <w:separator/>
      </w:r>
    </w:p>
  </w:footnote>
  <w:footnote w:type="continuationSeparator" w:id="1">
    <w:p w:rsidR="0009619E" w:rsidRDefault="0009619E" w:rsidP="00EA7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EAA"/>
    <w:rsid w:val="0009619E"/>
    <w:rsid w:val="002345AE"/>
    <w:rsid w:val="002C6669"/>
    <w:rsid w:val="00A11EAA"/>
    <w:rsid w:val="00B64145"/>
    <w:rsid w:val="00B96573"/>
    <w:rsid w:val="00C216C1"/>
    <w:rsid w:val="00CE610E"/>
    <w:rsid w:val="00E257B7"/>
    <w:rsid w:val="00EA7848"/>
    <w:rsid w:val="00EB6924"/>
    <w:rsid w:val="00F5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EA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1EAA"/>
    <w:pPr>
      <w:spacing w:after="0" w:line="240" w:lineRule="auto"/>
    </w:pPr>
    <w:rPr>
      <w:rFonts w:eastAsia="Times New Roman" w:cs="Times New Roman"/>
      <w:color w:val="00000A"/>
    </w:rPr>
  </w:style>
  <w:style w:type="paragraph" w:styleId="Header">
    <w:name w:val="header"/>
    <w:basedOn w:val="Normal"/>
    <w:link w:val="HeaderChar"/>
    <w:uiPriority w:val="99"/>
    <w:semiHidden/>
    <w:unhideWhenUsed/>
    <w:rsid w:val="00EA7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7848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semiHidden/>
    <w:unhideWhenUsed/>
    <w:rsid w:val="00EA7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7848"/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geo</cp:lastModifiedBy>
  <cp:revision>5</cp:revision>
  <dcterms:created xsi:type="dcterms:W3CDTF">2020-10-12T17:27:00Z</dcterms:created>
  <dcterms:modified xsi:type="dcterms:W3CDTF">2020-10-12T18:46:00Z</dcterms:modified>
</cp:coreProperties>
</file>