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6C61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BA29CD4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086757D2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FA0CEDA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2C90E8" w14:textId="3031F533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 w:rsidR="0037097F">
        <w:rPr>
          <w:rFonts w:ascii="Times New Roman" w:hAnsi="Times New Roman"/>
          <w:b/>
          <w:sz w:val="24"/>
          <w:szCs w:val="24"/>
        </w:rPr>
        <w:t>M.A</w:t>
      </w:r>
      <w:proofErr w:type="gramEnd"/>
      <w:r w:rsidR="0037097F">
        <w:rPr>
          <w:rFonts w:ascii="Times New Roman" w:hAnsi="Times New Roman"/>
          <w:b/>
          <w:sz w:val="24"/>
          <w:szCs w:val="24"/>
        </w:rPr>
        <w:t xml:space="preserve"> 2</w:t>
      </w:r>
      <w:r w:rsidR="0037097F" w:rsidRPr="0037097F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37097F">
        <w:rPr>
          <w:rFonts w:ascii="Times New Roman" w:hAnsi="Times New Roman"/>
          <w:b/>
          <w:sz w:val="24"/>
          <w:szCs w:val="24"/>
        </w:rPr>
        <w:t xml:space="preserve"> Year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37097F"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43F6F">
        <w:rPr>
          <w:rFonts w:ascii="Times New Roman" w:hAnsi="Times New Roman"/>
          <w:b/>
          <w:sz w:val="24"/>
          <w:szCs w:val="24"/>
        </w:rPr>
        <w:t xml:space="preserve"> Ruchika Joshi</w:t>
      </w:r>
    </w:p>
    <w:p w14:paraId="63BFFD1B" w14:textId="6706E34A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43F6F">
        <w:rPr>
          <w:rFonts w:ascii="Times New Roman" w:hAnsi="Times New Roman"/>
          <w:b/>
          <w:sz w:val="24"/>
          <w:szCs w:val="24"/>
        </w:rPr>
        <w:t>Political Science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F43F6F">
        <w:rPr>
          <w:rFonts w:ascii="Times New Roman" w:hAnsi="Times New Roman"/>
          <w:b/>
          <w:sz w:val="24"/>
          <w:szCs w:val="24"/>
        </w:rPr>
        <w:t xml:space="preserve"> </w:t>
      </w:r>
      <w:r w:rsidR="0037097F">
        <w:rPr>
          <w:rFonts w:ascii="Times New Roman" w:hAnsi="Times New Roman"/>
          <w:b/>
          <w:sz w:val="24"/>
          <w:szCs w:val="24"/>
        </w:rPr>
        <w:t>3rd</w:t>
      </w:r>
    </w:p>
    <w:p w14:paraId="575DD311" w14:textId="65334DE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43F6F">
        <w:rPr>
          <w:rFonts w:ascii="Times New Roman" w:hAnsi="Times New Roman"/>
          <w:b/>
          <w:sz w:val="24"/>
          <w:szCs w:val="24"/>
        </w:rPr>
        <w:t xml:space="preserve"> </w:t>
      </w:r>
      <w:r w:rsidR="0037097F">
        <w:rPr>
          <w:rFonts w:ascii="Times New Roman" w:hAnsi="Times New Roman"/>
          <w:b/>
          <w:sz w:val="24"/>
          <w:szCs w:val="24"/>
        </w:rPr>
        <w:t xml:space="preserve">Indian Political Thought- I.             </w:t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7097F">
        <w:rPr>
          <w:rFonts w:ascii="Times New Roman" w:hAnsi="Times New Roman"/>
          <w:b/>
          <w:sz w:val="24"/>
          <w:szCs w:val="24"/>
        </w:rPr>
        <w:t>108</w:t>
      </w:r>
    </w:p>
    <w:p w14:paraId="4577205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A504FC" w:rsidRPr="00562A28" w14:paraId="6D5B9829" w14:textId="77777777" w:rsidTr="002D6AB0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0C2C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C70CF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E070F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D6AB0" w:rsidRPr="00562A28" w14:paraId="1ADDB3C0" w14:textId="77777777" w:rsidTr="002D6AB0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E95FA4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D07156F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CE0ABC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E85BF" w14:textId="03155912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the Syllabus</w:t>
            </w:r>
          </w:p>
        </w:tc>
      </w:tr>
      <w:tr w:rsidR="002D6AB0" w:rsidRPr="00562A28" w14:paraId="72C85CC4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458B8A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5070F36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DF81E8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875B59" w14:textId="4C4D30A1" w:rsidR="002D6AB0" w:rsidRPr="00562A28" w:rsidRDefault="002D6AB0" w:rsidP="002D6AB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Dharma Shastra</w:t>
            </w:r>
          </w:p>
        </w:tc>
      </w:tr>
      <w:tr w:rsidR="002D6AB0" w:rsidRPr="00562A28" w14:paraId="04204CFD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9BB993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02B054E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7776C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D4E44" w14:textId="2B49F7B2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Artha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Shastra</w:t>
            </w:r>
          </w:p>
        </w:tc>
      </w:tr>
      <w:tr w:rsidR="002D6AB0" w:rsidRPr="00562A28" w14:paraId="0F733343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3647EC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B72038C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FEF164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7F79DF" w14:textId="35A8BC3D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Bhakti and Sufi Movement</w:t>
            </w:r>
          </w:p>
        </w:tc>
      </w:tr>
      <w:tr w:rsidR="002D6AB0" w:rsidRPr="00562A28" w14:paraId="12899C23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823D3F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C7484AA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21B03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A33733" w14:textId="2B2E7465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Renaissance, Raja Ram Mohan Roy</w:t>
            </w:r>
          </w:p>
        </w:tc>
      </w:tr>
      <w:tr w:rsidR="002D6AB0" w:rsidRPr="00562A28" w14:paraId="10FF9D9F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37A0D0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5212AF3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96886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AB91A7" w14:textId="56056A4D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Sir Syed Ahmed Khan, Pandita Rama Bai</w:t>
            </w:r>
          </w:p>
        </w:tc>
      </w:tr>
      <w:tr w:rsidR="002D6AB0" w:rsidRPr="00562A28" w14:paraId="441B9F3E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E8A18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5149071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5EABC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B042B" w14:textId="306A57AD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Jyotiba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Phule</w:t>
            </w:r>
          </w:p>
        </w:tc>
      </w:tr>
      <w:tr w:rsidR="002D6AB0" w:rsidRPr="00562A28" w14:paraId="365CE55E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8DB25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8BC218A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F71CB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D373C" w14:textId="276059DD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D6AB0" w:rsidRPr="00562A28" w14:paraId="2442D7E3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D828A2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39B8E65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B26D5E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1A7D39" w14:textId="3D1E4245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Liberalism, Jawaharlal Nehru</w:t>
            </w:r>
          </w:p>
        </w:tc>
      </w:tr>
      <w:tr w:rsidR="002D6AB0" w:rsidRPr="00562A28" w14:paraId="466F20C7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0F3AF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97160B5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97DB50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C58AEB" w14:textId="72693848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Rabindranath Tagore</w:t>
            </w:r>
          </w:p>
        </w:tc>
      </w:tr>
      <w:tr w:rsidR="002D6AB0" w:rsidRPr="00562A28" w14:paraId="2E59BB04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49501B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792DF2C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8859C7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8E304" w14:textId="44C9FF84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G.Ranade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B.G.Tilak</w:t>
            </w:r>
            <w:proofErr w:type="spellEnd"/>
          </w:p>
        </w:tc>
      </w:tr>
      <w:tr w:rsidR="00B9582C" w:rsidRPr="00562A28" w14:paraId="11CCDFC1" w14:textId="77777777" w:rsidTr="002D6AB0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684286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2D6AB0" w:rsidRPr="00562A28" w14:paraId="5DC9381B" w14:textId="77777777" w:rsidTr="002D6AB0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0B71E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6DE918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4067A" w14:textId="6DAA2E49" w:rsidR="002D6AB0" w:rsidRPr="00F43F6F" w:rsidRDefault="002D6AB0" w:rsidP="002D6AB0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Gopal Krishan Gokhale, Swami Vivekananda</w:t>
            </w:r>
          </w:p>
        </w:tc>
      </w:tr>
      <w:tr w:rsidR="002D6AB0" w:rsidRPr="00562A28" w14:paraId="52E131CC" w14:textId="77777777" w:rsidTr="002D6AB0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7A5015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5EFB29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64350" w14:textId="0D0CA734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G.Tilak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Rishi Aurobindo</w:t>
            </w:r>
          </w:p>
        </w:tc>
      </w:tr>
      <w:tr w:rsidR="002D6AB0" w:rsidRPr="00562A28" w14:paraId="14AE787A" w14:textId="77777777" w:rsidTr="002D6AB0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041DE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2BA48F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4E3A8" w14:textId="29C3009C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V.D.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Sawarkar</w:t>
            </w:r>
            <w:proofErr w:type="spellEnd"/>
          </w:p>
        </w:tc>
      </w:tr>
      <w:tr w:rsidR="002D6AB0" w:rsidRPr="00562A28" w14:paraId="6D913830" w14:textId="77777777" w:rsidTr="002D6AB0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0AF00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563BD6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25A5B" w14:textId="15B08B6A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M.d. Iqbal, Mohammad Ali Jinnah</w:t>
            </w:r>
          </w:p>
        </w:tc>
      </w:tr>
      <w:tr w:rsidR="002D6AB0" w:rsidRPr="00562A28" w14:paraId="6FF227F3" w14:textId="77777777" w:rsidTr="002D6AB0">
        <w:trPr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56F30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27780D" w14:textId="77777777" w:rsidR="002D6AB0" w:rsidRPr="00562A28" w:rsidRDefault="002D6AB0" w:rsidP="002D6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356F0D" w14:textId="49D44C58" w:rsidR="002D6AB0" w:rsidRPr="00562A28" w:rsidRDefault="002D6AB0" w:rsidP="002D6AB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14:paraId="37F39A93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23792A"/>
    <w:rsid w:val="002558B2"/>
    <w:rsid w:val="002D6AB0"/>
    <w:rsid w:val="00352B02"/>
    <w:rsid w:val="0037097F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43F6F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CB9E2"/>
  <w15:docId w15:val="{1DD067E2-8FAF-F24C-A2ED-C40720EB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mithun barua</cp:lastModifiedBy>
  <cp:revision>3</cp:revision>
  <dcterms:created xsi:type="dcterms:W3CDTF">2021-09-15T02:22:00Z</dcterms:created>
  <dcterms:modified xsi:type="dcterms:W3CDTF">2021-09-15T02:23:00Z</dcterms:modified>
</cp:coreProperties>
</file>