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C2A62">
        <w:rPr>
          <w:rFonts w:ascii="Times New Roman" w:hAnsi="Times New Roman"/>
          <w:b/>
          <w:sz w:val="24"/>
          <w:szCs w:val="24"/>
        </w:rPr>
        <w:t xml:space="preserve"> BA 2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9C2A62">
        <w:rPr>
          <w:rFonts w:ascii="Times New Roman" w:hAnsi="Times New Roman"/>
          <w:b/>
          <w:sz w:val="24"/>
          <w:szCs w:val="24"/>
        </w:rPr>
        <w:t xml:space="preserve"> Dr. Parul Choudhary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9C2A62" w:rsidRPr="00562A28">
        <w:rPr>
          <w:rFonts w:ascii="Times New Roman" w:hAnsi="Times New Roman"/>
          <w:b/>
          <w:sz w:val="24"/>
          <w:szCs w:val="24"/>
        </w:rPr>
        <w:t>Period:</w:t>
      </w:r>
      <w:r w:rsidR="009C2A62">
        <w:rPr>
          <w:rFonts w:ascii="Times New Roman" w:hAnsi="Times New Roman"/>
          <w:b/>
          <w:sz w:val="24"/>
          <w:szCs w:val="24"/>
        </w:rPr>
        <w:t xml:space="preserve"> 2</w:t>
      </w:r>
      <w:r w:rsidR="009C2A62" w:rsidRPr="009C2A62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9C2A62">
        <w:rPr>
          <w:rFonts w:ascii="Times New Roman" w:hAnsi="Times New Roman"/>
          <w:b/>
          <w:sz w:val="24"/>
          <w:szCs w:val="24"/>
        </w:rPr>
        <w:t xml:space="preserve"> &amp; 4</w:t>
      </w:r>
      <w:r w:rsidR="009C2A62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47018" w:rsidRDefault="009C2A62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Indian Govt. &amp; Politics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C47018" w:rsidRPr="00562A28">
        <w:rPr>
          <w:rFonts w:ascii="Times New Roman" w:hAnsi="Times New Roman"/>
          <w:b/>
          <w:sz w:val="24"/>
          <w:szCs w:val="24"/>
        </w:rPr>
        <w:t>Room No</w:t>
      </w:r>
      <w:r>
        <w:rPr>
          <w:rFonts w:ascii="Times New Roman" w:hAnsi="Times New Roman"/>
          <w:b/>
          <w:sz w:val="24"/>
          <w:szCs w:val="24"/>
        </w:rPr>
        <w:t>: 119</w:t>
      </w:r>
    </w:p>
    <w:p w:rsidR="009C2A62" w:rsidRPr="009C2A62" w:rsidRDefault="009C2A62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182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  <w:gridCol w:w="5694"/>
        <w:gridCol w:w="5694"/>
      </w:tblGrid>
      <w:tr w:rsidR="00A504FC" w:rsidRPr="00562A28" w:rsidTr="009C2A62">
        <w:trPr>
          <w:gridAfter w:val="2"/>
          <w:wAfter w:w="11388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C2A62" w:rsidRPr="00562A28" w:rsidTr="009C2A62">
        <w:trPr>
          <w:gridAfter w:val="2"/>
          <w:wAfter w:w="11388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of the syllabus</w:t>
            </w:r>
          </w:p>
        </w:tc>
      </w:tr>
      <w:tr w:rsidR="009C2A62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Salient Features of Indian </w:t>
            </w:r>
            <w:r>
              <w:rPr>
                <w:rFonts w:ascii="Times New Roman" w:hAnsi="Times New Roman"/>
                <w:sz w:val="24"/>
                <w:szCs w:val="24"/>
              </w:rPr>
              <w:t>Constitution</w:t>
            </w:r>
          </w:p>
        </w:tc>
      </w:tr>
      <w:tr w:rsidR="009C2A62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Preamble, Fundamental Rights</w:t>
            </w:r>
          </w:p>
        </w:tc>
      </w:tr>
      <w:tr w:rsidR="009C2A62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Directive Principles of the State Policy</w:t>
            </w:r>
          </w:p>
        </w:tc>
      </w:tr>
      <w:tr w:rsidR="009C2A62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Fundamental Duties</w:t>
            </w:r>
          </w:p>
        </w:tc>
      </w:tr>
      <w:tr w:rsidR="009C2A62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 Federalism and Centre State Relations</w:t>
            </w:r>
          </w:p>
        </w:tc>
      </w:tr>
      <w:tr w:rsidR="009C2A62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President of India</w:t>
            </w:r>
          </w:p>
        </w:tc>
      </w:tr>
      <w:tr w:rsidR="009C2A62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C2A62" w:rsidRPr="00562A28" w:rsidRDefault="009C2A6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Union Council of Ministers</w:t>
            </w:r>
          </w:p>
        </w:tc>
      </w:tr>
      <w:tr w:rsidR="009C2A62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C2A62" w:rsidRPr="00562A28" w:rsidRDefault="009C2A6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9C2A62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C2A62" w:rsidRPr="00562A28" w:rsidRDefault="009C2A6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Test </w:t>
            </w:r>
          </w:p>
        </w:tc>
      </w:tr>
      <w:tr w:rsidR="009C2A62" w:rsidRPr="00562A28" w:rsidTr="009C2A62">
        <w:trPr>
          <w:gridAfter w:val="2"/>
          <w:wAfter w:w="1138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C2A62" w:rsidRPr="00562A28" w:rsidRDefault="009C2A6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Legislative Procedure in Parliament </w:t>
            </w:r>
          </w:p>
        </w:tc>
      </w:tr>
      <w:tr w:rsidR="009C2A62" w:rsidRPr="00562A28" w:rsidTr="009C2A62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  <w:tc>
          <w:tcPr>
            <w:tcW w:w="5694" w:type="dxa"/>
          </w:tcPr>
          <w:p w:rsidR="009C2A62" w:rsidRPr="00562A28" w:rsidRDefault="009C2A62">
            <w:pPr>
              <w:spacing w:after="0" w:line="240" w:lineRule="auto"/>
            </w:pPr>
          </w:p>
        </w:tc>
        <w:tc>
          <w:tcPr>
            <w:tcW w:w="5694" w:type="dxa"/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Supreme Court and Judicial Review</w:t>
            </w:r>
          </w:p>
        </w:tc>
      </w:tr>
      <w:tr w:rsidR="009C2A62" w:rsidRPr="00562A28" w:rsidTr="009C2A62">
        <w:trPr>
          <w:gridAfter w:val="2"/>
          <w:wAfter w:w="11388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</w:t>
            </w:r>
          </w:p>
        </w:tc>
      </w:tr>
      <w:tr w:rsidR="009C2A62" w:rsidRPr="00562A28" w:rsidTr="009C2A62">
        <w:trPr>
          <w:gridAfter w:val="2"/>
          <w:wAfter w:w="11388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Council of Ministers</w:t>
            </w:r>
          </w:p>
        </w:tc>
      </w:tr>
      <w:tr w:rsidR="009C2A62" w:rsidRPr="00562A28" w:rsidTr="009C2A62">
        <w:trPr>
          <w:gridAfter w:val="2"/>
          <w:wAfter w:w="11388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High court </w:t>
            </w:r>
          </w:p>
        </w:tc>
      </w:tr>
      <w:tr w:rsidR="009C2A62" w:rsidRPr="00562A28" w:rsidTr="009C2A62">
        <w:trPr>
          <w:gridAfter w:val="2"/>
          <w:wAfter w:w="11388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and test </w:t>
            </w:r>
          </w:p>
        </w:tc>
      </w:tr>
      <w:tr w:rsidR="009C2A62" w:rsidRPr="00562A28" w:rsidTr="009C2A62">
        <w:trPr>
          <w:gridAfter w:val="2"/>
          <w:wAfter w:w="11388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Pr="00562A28" w:rsidRDefault="009C2A62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C2A62" w:rsidRDefault="009C2A62" w:rsidP="00DD3A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Do </w:t>
            </w:r>
          </w:p>
        </w:tc>
      </w:tr>
    </w:tbl>
    <w:p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75C10"/>
    <w:rsid w:val="00041648"/>
    <w:rsid w:val="001D2812"/>
    <w:rsid w:val="0023792A"/>
    <w:rsid w:val="002558B2"/>
    <w:rsid w:val="00352B02"/>
    <w:rsid w:val="00420B9D"/>
    <w:rsid w:val="004273E5"/>
    <w:rsid w:val="00485511"/>
    <w:rsid w:val="00497434"/>
    <w:rsid w:val="004D6B03"/>
    <w:rsid w:val="00562A28"/>
    <w:rsid w:val="005947C7"/>
    <w:rsid w:val="005A4843"/>
    <w:rsid w:val="006607A0"/>
    <w:rsid w:val="006F2464"/>
    <w:rsid w:val="006F300C"/>
    <w:rsid w:val="007C501A"/>
    <w:rsid w:val="008206E0"/>
    <w:rsid w:val="00850FF4"/>
    <w:rsid w:val="0088518B"/>
    <w:rsid w:val="008E20AB"/>
    <w:rsid w:val="008E6BEA"/>
    <w:rsid w:val="009C2013"/>
    <w:rsid w:val="009C2A62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Windows User</cp:lastModifiedBy>
  <cp:revision>2</cp:revision>
  <dcterms:created xsi:type="dcterms:W3CDTF">2021-09-14T04:52:00Z</dcterms:created>
  <dcterms:modified xsi:type="dcterms:W3CDTF">2021-09-14T04:52:00Z</dcterms:modified>
</cp:coreProperties>
</file>