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6106B">
        <w:rPr>
          <w:rFonts w:ascii="Times New Roman" w:hAnsi="Times New Roman"/>
          <w:b/>
          <w:sz w:val="24"/>
          <w:szCs w:val="24"/>
        </w:rPr>
        <w:t>BCA III (5</w:t>
      </w:r>
      <w:r w:rsidR="0016106B" w:rsidRPr="0016106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6106B">
        <w:rPr>
          <w:rFonts w:ascii="Times New Roman" w:hAnsi="Times New Roman"/>
          <w:b/>
          <w:sz w:val="24"/>
          <w:szCs w:val="24"/>
        </w:rPr>
        <w:t xml:space="preserve"> sem)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6106B">
        <w:rPr>
          <w:rFonts w:ascii="Times New Roman" w:hAnsi="Times New Roman"/>
          <w:b/>
          <w:sz w:val="24"/>
          <w:szCs w:val="24"/>
        </w:rPr>
        <w:t xml:space="preserve"> </w:t>
      </w:r>
      <w:r w:rsidR="006C1692">
        <w:rPr>
          <w:rFonts w:ascii="Times New Roman" w:hAnsi="Times New Roman"/>
          <w:b/>
          <w:sz w:val="24"/>
          <w:szCs w:val="24"/>
        </w:rPr>
        <w:t xml:space="preserve">Ms. </w:t>
      </w:r>
      <w:r w:rsidR="0016106B">
        <w:rPr>
          <w:rFonts w:ascii="Times New Roman" w:hAnsi="Times New Roman"/>
          <w:b/>
          <w:sz w:val="24"/>
          <w:szCs w:val="24"/>
        </w:rPr>
        <w:t>Nidhi Goyal</w:t>
      </w:r>
    </w:p>
    <w:p w:rsidR="00C47018" w:rsidRPr="00562A28" w:rsidRDefault="00C47018" w:rsidP="001610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6106B" w:rsidRPr="0016106B">
        <w:rPr>
          <w:rFonts w:ascii="Times New Roman" w:hAnsi="Times New Roman"/>
          <w:b/>
          <w:sz w:val="24"/>
          <w:szCs w:val="24"/>
        </w:rPr>
        <w:t>Discrete Mathematical</w:t>
      </w:r>
      <w:r w:rsidR="0016106B">
        <w:rPr>
          <w:rFonts w:ascii="Times New Roman" w:hAnsi="Times New Roman"/>
          <w:b/>
          <w:sz w:val="24"/>
          <w:szCs w:val="24"/>
        </w:rPr>
        <w:t xml:space="preserve"> </w:t>
      </w:r>
      <w:r w:rsidR="0016106B" w:rsidRPr="0016106B">
        <w:rPr>
          <w:rFonts w:ascii="Times New Roman" w:hAnsi="Times New Roman"/>
          <w:b/>
          <w:sz w:val="24"/>
          <w:szCs w:val="24"/>
        </w:rPr>
        <w:t>Structure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6106B">
        <w:rPr>
          <w:rFonts w:ascii="Times New Roman" w:hAnsi="Times New Roman"/>
          <w:b/>
          <w:sz w:val="24"/>
          <w:szCs w:val="24"/>
        </w:rPr>
        <w:t xml:space="preserve"> 2</w:t>
      </w:r>
      <w:r w:rsidR="0016106B" w:rsidRPr="0016106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6106B">
        <w:rPr>
          <w:rFonts w:ascii="Times New Roman" w:hAnsi="Times New Roman"/>
          <w:b/>
          <w:sz w:val="24"/>
          <w:szCs w:val="24"/>
        </w:rPr>
        <w:t xml:space="preserve"> Period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6106B" w:rsidRPr="0016106B">
        <w:rPr>
          <w:rFonts w:ascii="Times New Roman" w:hAnsi="Times New Roman"/>
          <w:b/>
          <w:sz w:val="24"/>
          <w:szCs w:val="24"/>
        </w:rPr>
        <w:t>BCA-16-502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6106B">
        <w:rPr>
          <w:rFonts w:ascii="Times New Roman" w:hAnsi="Times New Roman"/>
          <w:b/>
          <w:sz w:val="24"/>
          <w:szCs w:val="24"/>
        </w:rPr>
        <w:t xml:space="preserve"> 205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3D5C3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3D5C3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Set Theory : Set Notation and Description, subset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3D5C3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Set Theory : basic set operations, Venn Diagrams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Set Theory : laws of set theory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Set Theory : partitions of sets, min sets, duality principle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Relations: </w:t>
            </w:r>
            <w:r w:rsidRPr="003D5C3F">
              <w:rPr>
                <w:rFonts w:ascii="Times New Roman" w:hAnsi="Times New Roman"/>
                <w:sz w:val="24"/>
                <w:szCs w:val="24"/>
              </w:rPr>
              <w:t>basic definitions of relations,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3D5C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Relations: </w:t>
            </w:r>
            <w:r w:rsidRPr="003D5C3F">
              <w:rPr>
                <w:rFonts w:ascii="Times New Roman" w:hAnsi="Times New Roman"/>
                <w:sz w:val="24"/>
                <w:szCs w:val="24"/>
              </w:rPr>
              <w:t>types  of relations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D5C3F" w:rsidRDefault="003D5C3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Relations: graphics of relations, properties of relations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Functions: introduction, types of functions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952934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Functions: properties: injective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2934" w:rsidP="00952934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Functions: properties: surjective and bijective functions, compositions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D5C3F">
              <w:rPr>
                <w:rFonts w:ascii="Times New Roman" w:hAnsi="Times New Roman"/>
                <w:sz w:val="24"/>
                <w:szCs w:val="24"/>
              </w:rPr>
              <w:t>Revision of syllabus and doubt sessions</w:t>
            </w:r>
          </w:p>
        </w:tc>
      </w:tr>
      <w:tr w:rsidR="00F606CE" w:rsidRPr="00562A28" w:rsidTr="003D5C3F">
        <w:trPr>
          <w:trHeight w:val="386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Recurrence : Recurrence Relations and Recursive Algorithms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3D5C3F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 xml:space="preserve">Linear-Recurrence Relations with Constant Coefficients; Homogeneous Solutions : Particular Solution, Total Solution,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D5C3F" w:rsidP="003D5C3F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 xml:space="preserve">Solution by the Method of Generating functions, Graph Theory : Graph and planar graphs – Basic Terminology,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D5C3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Multi-graphs, Weighted Graphs, Paths and Circuits, Shortest Paths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D5C3F" w:rsidP="00411A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Eulerian Paths and Circuits. Travelling Salesman Problem, Planar Graphs.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D5C3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Automata Theory : Finite State Machines–Equivalent Machines, Finite State Machines as language Recognizers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5C3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3D5C3F">
              <w:rPr>
                <w:rFonts w:ascii="Times New Roman" w:hAnsi="Times New Roman"/>
                <w:sz w:val="24"/>
                <w:szCs w:val="24"/>
              </w:rPr>
              <w:t>Analysis of Algorithms - Time Complexity, Complexity of Problems.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Revision of Syllabus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14C" w:rsidRDefault="006B214C" w:rsidP="00843B50">
      <w:pPr>
        <w:spacing w:after="0" w:line="240" w:lineRule="auto"/>
      </w:pPr>
      <w:r>
        <w:separator/>
      </w:r>
    </w:p>
  </w:endnote>
  <w:endnote w:type="continuationSeparator" w:id="1">
    <w:p w:rsidR="006B214C" w:rsidRDefault="006B214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14C" w:rsidRDefault="006B214C" w:rsidP="00843B50">
      <w:pPr>
        <w:spacing w:after="0" w:line="240" w:lineRule="auto"/>
      </w:pPr>
      <w:r>
        <w:separator/>
      </w:r>
    </w:p>
  </w:footnote>
  <w:footnote w:type="continuationSeparator" w:id="1">
    <w:p w:rsidR="006B214C" w:rsidRDefault="006B214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6106B"/>
    <w:rsid w:val="0023792A"/>
    <w:rsid w:val="002558B2"/>
    <w:rsid w:val="00340E7C"/>
    <w:rsid w:val="00352B02"/>
    <w:rsid w:val="003D5C3F"/>
    <w:rsid w:val="00411AAF"/>
    <w:rsid w:val="00420B9D"/>
    <w:rsid w:val="004273E5"/>
    <w:rsid w:val="00485511"/>
    <w:rsid w:val="00497434"/>
    <w:rsid w:val="004D6B03"/>
    <w:rsid w:val="00562A28"/>
    <w:rsid w:val="005947C7"/>
    <w:rsid w:val="006A4C65"/>
    <w:rsid w:val="006B214C"/>
    <w:rsid w:val="006C1692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30A6A"/>
    <w:rsid w:val="00952934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205A8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gcg42lab3</cp:lastModifiedBy>
  <cp:revision>5</cp:revision>
  <dcterms:created xsi:type="dcterms:W3CDTF">2019-09-02T04:45:00Z</dcterms:created>
  <dcterms:modified xsi:type="dcterms:W3CDTF">2019-09-02T05:44:00Z</dcterms:modified>
</cp:coreProperties>
</file>