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C95" w:rsidRDefault="002F6C95" w:rsidP="00B9355F">
      <w:pPr>
        <w:tabs>
          <w:tab w:val="left" w:pos="1110"/>
        </w:tabs>
        <w:spacing w:line="240" w:lineRule="auto"/>
        <w:rPr>
          <w:b/>
          <w:sz w:val="30"/>
          <w:szCs w:val="28"/>
          <w:u w:val="single"/>
        </w:rPr>
      </w:pPr>
    </w:p>
    <w:p w:rsidR="00503820" w:rsidRPr="002F6C95" w:rsidRDefault="002F6C95" w:rsidP="002F6C95">
      <w:pPr>
        <w:tabs>
          <w:tab w:val="left" w:pos="555"/>
          <w:tab w:val="center" w:pos="4513"/>
        </w:tabs>
        <w:spacing w:line="240" w:lineRule="auto"/>
        <w:rPr>
          <w:b/>
          <w:sz w:val="30"/>
          <w:szCs w:val="28"/>
        </w:rPr>
      </w:pPr>
      <w:r>
        <w:rPr>
          <w:b/>
          <w:sz w:val="30"/>
          <w:szCs w:val="28"/>
        </w:rPr>
        <w:t xml:space="preserve">             </w:t>
      </w:r>
      <w:r w:rsidR="00503820" w:rsidRPr="002F6C95">
        <w:rPr>
          <w:b/>
          <w:sz w:val="30"/>
          <w:szCs w:val="28"/>
        </w:rPr>
        <w:t>PG.GOVT COLLEGE FOR GIRLS, SECTOR-42, CHANDIGARH</w:t>
      </w:r>
    </w:p>
    <w:p w:rsidR="00503820" w:rsidRDefault="00503820" w:rsidP="0050382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503820" w:rsidRDefault="00503820" w:rsidP="00503820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(2017-18)</w:t>
      </w:r>
    </w:p>
    <w:p w:rsidR="00503820" w:rsidRPr="00503820" w:rsidRDefault="00503820" w:rsidP="00503820">
      <w:pPr>
        <w:spacing w:after="0" w:line="240" w:lineRule="auto"/>
        <w:rPr>
          <w:sz w:val="24"/>
          <w:szCs w:val="24"/>
        </w:rPr>
      </w:pPr>
      <w:r w:rsidRPr="00503820">
        <w:rPr>
          <w:b/>
          <w:sz w:val="24"/>
          <w:szCs w:val="24"/>
        </w:rPr>
        <w:t xml:space="preserve">Class: </w:t>
      </w:r>
      <w:r w:rsidRPr="00503820">
        <w:rPr>
          <w:b/>
          <w:sz w:val="24"/>
          <w:szCs w:val="24"/>
        </w:rPr>
        <w:tab/>
      </w:r>
      <w:r w:rsidRPr="00503820">
        <w:rPr>
          <w:rFonts w:ascii="Times New Roman" w:hAnsi="Times New Roman"/>
          <w:b/>
          <w:sz w:val="24"/>
          <w:szCs w:val="24"/>
        </w:rPr>
        <w:t xml:space="preserve">BA </w:t>
      </w:r>
      <w:r w:rsidR="003B1943">
        <w:rPr>
          <w:rFonts w:ascii="Times New Roman" w:hAnsi="Times New Roman"/>
          <w:sz w:val="24"/>
          <w:szCs w:val="24"/>
        </w:rPr>
        <w:t>6</w:t>
      </w:r>
      <w:r w:rsidRPr="00503820">
        <w:rPr>
          <w:rFonts w:ascii="Times New Roman" w:hAnsi="Times New Roman"/>
          <w:sz w:val="24"/>
          <w:szCs w:val="24"/>
          <w:vertAlign w:val="superscript"/>
        </w:rPr>
        <w:t>th</w:t>
      </w:r>
      <w:r w:rsidR="002F6C95">
        <w:rPr>
          <w:rFonts w:ascii="Times New Roman" w:hAnsi="Times New Roman"/>
          <w:sz w:val="24"/>
          <w:szCs w:val="24"/>
        </w:rPr>
        <w:t xml:space="preserve"> semester 2018   </w:t>
      </w:r>
      <w:r w:rsidRPr="00503820">
        <w:rPr>
          <w:rFonts w:ascii="Times New Roman" w:hAnsi="Times New Roman"/>
          <w:sz w:val="24"/>
          <w:szCs w:val="24"/>
        </w:rPr>
        <w:t xml:space="preserve">  </w:t>
      </w:r>
      <w:r w:rsidRPr="00503820">
        <w:rPr>
          <w:b/>
          <w:sz w:val="24"/>
          <w:szCs w:val="24"/>
        </w:rPr>
        <w:t xml:space="preserve">Name of the Teacher: Dr. </w:t>
      </w:r>
      <w:proofErr w:type="spellStart"/>
      <w:r w:rsidRPr="00503820">
        <w:rPr>
          <w:b/>
          <w:sz w:val="24"/>
          <w:szCs w:val="24"/>
        </w:rPr>
        <w:t>Sujata</w:t>
      </w:r>
      <w:proofErr w:type="spellEnd"/>
      <w:r w:rsidRPr="00503820">
        <w:rPr>
          <w:b/>
          <w:sz w:val="24"/>
          <w:szCs w:val="24"/>
        </w:rPr>
        <w:t xml:space="preserve"> &amp; </w:t>
      </w:r>
      <w:proofErr w:type="spellStart"/>
      <w:proofErr w:type="gramStart"/>
      <w:r w:rsidRPr="00503820">
        <w:rPr>
          <w:b/>
          <w:sz w:val="24"/>
          <w:szCs w:val="24"/>
        </w:rPr>
        <w:t>Mrs</w:t>
      </w:r>
      <w:proofErr w:type="spellEnd"/>
      <w:r w:rsidRPr="00503820">
        <w:rPr>
          <w:b/>
          <w:sz w:val="24"/>
          <w:szCs w:val="24"/>
        </w:rPr>
        <w:t xml:space="preserve">  </w:t>
      </w:r>
      <w:proofErr w:type="spellStart"/>
      <w:r w:rsidRPr="00503820">
        <w:rPr>
          <w:b/>
          <w:sz w:val="24"/>
          <w:szCs w:val="24"/>
        </w:rPr>
        <w:t>Vandna</w:t>
      </w:r>
      <w:proofErr w:type="spellEnd"/>
      <w:proofErr w:type="gramEnd"/>
      <w:r w:rsidRPr="00503820">
        <w:rPr>
          <w:b/>
          <w:sz w:val="24"/>
          <w:szCs w:val="24"/>
        </w:rPr>
        <w:t xml:space="preserve"> Lama</w:t>
      </w:r>
    </w:p>
    <w:p w:rsidR="00503820" w:rsidRPr="00503820" w:rsidRDefault="00503820" w:rsidP="00503820">
      <w:pPr>
        <w:spacing w:after="0" w:line="240" w:lineRule="auto"/>
        <w:rPr>
          <w:sz w:val="24"/>
          <w:szCs w:val="24"/>
        </w:rPr>
      </w:pPr>
      <w:r w:rsidRPr="00503820">
        <w:rPr>
          <w:b/>
          <w:sz w:val="24"/>
          <w:szCs w:val="24"/>
        </w:rPr>
        <w:t xml:space="preserve">Subject:  </w:t>
      </w:r>
      <w:r w:rsidRPr="00503820">
        <w:rPr>
          <w:rFonts w:ascii="Times New Roman" w:hAnsi="Times New Roman"/>
          <w:b/>
          <w:sz w:val="24"/>
          <w:szCs w:val="24"/>
        </w:rPr>
        <w:t xml:space="preserve">Economics  </w:t>
      </w:r>
      <w:r>
        <w:rPr>
          <w:b/>
          <w:sz w:val="24"/>
          <w:szCs w:val="24"/>
        </w:rPr>
        <w:tab/>
        <w:t xml:space="preserve">              </w:t>
      </w:r>
      <w:r w:rsidR="002F6C95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</w:t>
      </w:r>
      <w:proofErr w:type="gramStart"/>
      <w:r w:rsidRPr="00503820">
        <w:rPr>
          <w:b/>
          <w:sz w:val="24"/>
          <w:szCs w:val="24"/>
        </w:rPr>
        <w:t>Period :</w:t>
      </w:r>
      <w:r>
        <w:rPr>
          <w:b/>
          <w:sz w:val="24"/>
          <w:szCs w:val="24"/>
        </w:rPr>
        <w:t>1</w:t>
      </w:r>
      <w:proofErr w:type="gramEnd"/>
      <w:r>
        <w:rPr>
          <w:b/>
          <w:sz w:val="24"/>
          <w:szCs w:val="24"/>
        </w:rPr>
        <w:t xml:space="preserve">,    </w:t>
      </w:r>
      <w:r w:rsidRPr="00503820">
        <w:rPr>
          <w:b/>
          <w:sz w:val="24"/>
          <w:szCs w:val="24"/>
        </w:rPr>
        <w:t>7</w:t>
      </w:r>
    </w:p>
    <w:p w:rsidR="00503820" w:rsidRPr="00503820" w:rsidRDefault="00503820" w:rsidP="00503820">
      <w:pPr>
        <w:spacing w:after="0" w:line="240" w:lineRule="auto"/>
        <w:rPr>
          <w:sz w:val="24"/>
          <w:szCs w:val="24"/>
        </w:rPr>
      </w:pPr>
      <w:proofErr w:type="gramStart"/>
      <w:r w:rsidRPr="00503820">
        <w:rPr>
          <w:b/>
          <w:sz w:val="24"/>
          <w:szCs w:val="24"/>
        </w:rPr>
        <w:t>Paper :</w:t>
      </w:r>
      <w:proofErr w:type="gramEnd"/>
      <w:r w:rsidRPr="00503820">
        <w:rPr>
          <w:b/>
          <w:sz w:val="24"/>
          <w:szCs w:val="24"/>
        </w:rPr>
        <w:t xml:space="preserve"> </w:t>
      </w:r>
      <w:r w:rsidR="0033690A">
        <w:rPr>
          <w:rFonts w:ascii="Times-Bold" w:eastAsiaTheme="minorHAnsi" w:hAnsi="Times-Bold" w:cs="Times-Bold"/>
          <w:b/>
          <w:bCs/>
          <w:sz w:val="20"/>
          <w:szCs w:val="20"/>
        </w:rPr>
        <w:t>INDIAN ECONOMY</w:t>
      </w:r>
      <w:r>
        <w:rPr>
          <w:b/>
          <w:sz w:val="24"/>
          <w:szCs w:val="24"/>
        </w:rPr>
        <w:tab/>
      </w:r>
      <w:r w:rsidR="002F6C95">
        <w:rPr>
          <w:b/>
          <w:sz w:val="24"/>
          <w:szCs w:val="24"/>
        </w:rPr>
        <w:t xml:space="preserve">     </w:t>
      </w:r>
      <w:r w:rsidRPr="00503820">
        <w:rPr>
          <w:b/>
          <w:sz w:val="24"/>
          <w:szCs w:val="24"/>
        </w:rPr>
        <w:t xml:space="preserve">Room No : </w:t>
      </w:r>
      <w:r>
        <w:rPr>
          <w:b/>
          <w:sz w:val="24"/>
          <w:szCs w:val="24"/>
        </w:rPr>
        <w:t>31,   107</w:t>
      </w:r>
    </w:p>
    <w:p w:rsidR="00503820" w:rsidRDefault="00503820" w:rsidP="00503820">
      <w:pPr>
        <w:spacing w:after="0" w:line="240" w:lineRule="auto"/>
        <w:rPr>
          <w:b/>
          <w:sz w:val="28"/>
          <w:szCs w:val="28"/>
        </w:rPr>
      </w:pPr>
    </w:p>
    <w:p w:rsidR="00503820" w:rsidRDefault="00503820" w:rsidP="00503820">
      <w:pPr>
        <w:spacing w:line="240" w:lineRule="auto"/>
        <w:jc w:val="center"/>
      </w:pPr>
    </w:p>
    <w:tbl>
      <w:tblPr>
        <w:tblW w:w="17157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5"/>
        <w:gridCol w:w="1773"/>
        <w:gridCol w:w="120"/>
        <w:gridCol w:w="1997"/>
        <w:gridCol w:w="4008"/>
        <w:gridCol w:w="7482"/>
        <w:gridCol w:w="7482"/>
        <w:gridCol w:w="7482"/>
      </w:tblGrid>
      <w:tr w:rsidR="00503820" w:rsidTr="0033690A">
        <w:trPr>
          <w:gridAfter w:val="3"/>
          <w:wAfter w:w="22446" w:type="dxa"/>
          <w:trHeight w:val="521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3820" w:rsidRDefault="00503820" w:rsidP="00507A1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3820" w:rsidRDefault="00503820" w:rsidP="00507A1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3820" w:rsidRDefault="00503820" w:rsidP="00507A1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3820" w:rsidRDefault="00503820" w:rsidP="00507A1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33690A" w:rsidTr="0033690A">
        <w:trPr>
          <w:gridAfter w:val="3"/>
          <w:wAfter w:w="22446" w:type="dxa"/>
          <w:trHeight w:val="52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90A" w:rsidRDefault="0033690A" w:rsidP="00507A1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33690A" w:rsidRDefault="0033690A" w:rsidP="00507A1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90A" w:rsidRDefault="0033690A" w:rsidP="00507A1F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90A" w:rsidRDefault="0033690A" w:rsidP="00507A1F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90A" w:rsidRDefault="0033690A" w:rsidP="00731E75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AC5224">
              <w:rPr>
                <w:rFonts w:ascii="Times New Roman" w:hAnsi="Times New Roman"/>
                <w:sz w:val="24"/>
                <w:szCs w:val="24"/>
              </w:rPr>
              <w:t>Indian Economy on the Eve of Independence.</w:t>
            </w:r>
          </w:p>
        </w:tc>
      </w:tr>
      <w:tr w:rsidR="0033690A" w:rsidTr="0033690A">
        <w:trPr>
          <w:gridAfter w:val="3"/>
          <w:wAfter w:w="22446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90A" w:rsidRDefault="0033690A" w:rsidP="00507A1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33690A" w:rsidRDefault="0033690A" w:rsidP="00507A1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90A" w:rsidRDefault="0033690A" w:rsidP="00507A1F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90A" w:rsidRDefault="0033690A" w:rsidP="00507A1F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90A" w:rsidRDefault="0033690A" w:rsidP="00731E75">
            <w:pPr>
              <w:rPr>
                <w:rFonts w:ascii="Kruti Dev 010" w:hAnsi="Kruti Dev 010"/>
                <w:sz w:val="28"/>
                <w:szCs w:val="28"/>
              </w:rPr>
            </w:pPr>
            <w:r w:rsidRPr="00AC5224">
              <w:rPr>
                <w:rFonts w:ascii="Times New Roman" w:hAnsi="Times New Roman"/>
                <w:sz w:val="24"/>
                <w:szCs w:val="24"/>
              </w:rPr>
              <w:t>Features and Characteristics of Indian Economy since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5224">
              <w:rPr>
                <w:rFonts w:ascii="Times New Roman" w:hAnsi="Times New Roman"/>
                <w:sz w:val="24"/>
                <w:szCs w:val="24"/>
              </w:rPr>
              <w:t>Independence: Agriculture: Importance of Agriculture</w:t>
            </w:r>
          </w:p>
        </w:tc>
      </w:tr>
      <w:tr w:rsidR="0033690A" w:rsidTr="0033690A">
        <w:trPr>
          <w:gridAfter w:val="3"/>
          <w:wAfter w:w="22446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90A" w:rsidRDefault="0033690A" w:rsidP="00507A1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33690A" w:rsidRDefault="0033690A" w:rsidP="00507A1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90A" w:rsidRDefault="0033690A" w:rsidP="00507A1F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90A" w:rsidRDefault="0033690A" w:rsidP="00507A1F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90A" w:rsidRDefault="0033690A" w:rsidP="00731E75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AC5224">
              <w:rPr>
                <w:rFonts w:ascii="Times New Roman" w:hAnsi="Times New Roman"/>
                <w:sz w:val="24"/>
                <w:szCs w:val="24"/>
              </w:rPr>
              <w:t>Causes of Backwardness and Low productivity; New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5224">
              <w:rPr>
                <w:rFonts w:ascii="Times New Roman" w:hAnsi="Times New Roman"/>
                <w:sz w:val="24"/>
                <w:szCs w:val="24"/>
              </w:rPr>
              <w:t xml:space="preserve">Agricultural Strategy, </w:t>
            </w:r>
          </w:p>
        </w:tc>
      </w:tr>
      <w:tr w:rsidR="0033690A" w:rsidTr="0033690A">
        <w:trPr>
          <w:gridAfter w:val="3"/>
          <w:wAfter w:w="22446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90A" w:rsidRDefault="0033690A" w:rsidP="00507A1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33690A" w:rsidRDefault="0033690A" w:rsidP="00507A1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90A" w:rsidRDefault="0033690A" w:rsidP="00507A1F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90A" w:rsidRDefault="0033690A" w:rsidP="00507A1F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90A" w:rsidRPr="00C456A4" w:rsidRDefault="0033690A" w:rsidP="00731E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5224">
              <w:rPr>
                <w:rFonts w:ascii="Times New Roman" w:hAnsi="Times New Roman"/>
                <w:sz w:val="24"/>
                <w:szCs w:val="24"/>
              </w:rPr>
              <w:t>Green Revolution and Critical Evaluation with Special Reference to Environmental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5224">
              <w:rPr>
                <w:rFonts w:ascii="Times New Roman" w:hAnsi="Times New Roman"/>
                <w:sz w:val="24"/>
                <w:szCs w:val="24"/>
              </w:rPr>
              <w:t>Degradation; Land Reforms: Need, Implementation and Evaluation.</w:t>
            </w:r>
          </w:p>
        </w:tc>
      </w:tr>
      <w:tr w:rsidR="0033690A" w:rsidTr="0033690A">
        <w:trPr>
          <w:gridAfter w:val="3"/>
          <w:wAfter w:w="22446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90A" w:rsidRDefault="0033690A" w:rsidP="00507A1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33690A" w:rsidRDefault="0033690A" w:rsidP="00507A1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90A" w:rsidRDefault="0033690A" w:rsidP="00507A1F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90A" w:rsidRDefault="0033690A" w:rsidP="00507A1F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90A" w:rsidRDefault="0033690A" w:rsidP="00731E75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AC5224">
              <w:rPr>
                <w:rFonts w:ascii="Times New Roman" w:hAnsi="Times New Roman"/>
                <w:sz w:val="24"/>
                <w:szCs w:val="24"/>
              </w:rPr>
              <w:t>Industry: Pro</w:t>
            </w:r>
            <w:r>
              <w:rPr>
                <w:rFonts w:ascii="Times New Roman" w:hAnsi="Times New Roman"/>
                <w:sz w:val="24"/>
                <w:szCs w:val="24"/>
              </w:rPr>
              <w:t>blems of Industrial Development</w:t>
            </w:r>
            <w:r w:rsidRPr="00AC522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690A" w:rsidTr="0033690A">
        <w:trPr>
          <w:gridAfter w:val="3"/>
          <w:wAfter w:w="22446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90A" w:rsidRDefault="0033690A" w:rsidP="00507A1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33690A" w:rsidRDefault="0033690A" w:rsidP="00507A1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90A" w:rsidRDefault="0033690A" w:rsidP="00507A1F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90A" w:rsidRDefault="0033690A" w:rsidP="00507A1F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90A" w:rsidRDefault="0033690A" w:rsidP="00731E75">
            <w:pPr>
              <w:rPr>
                <w:rFonts w:ascii="Kruti Dev 010" w:hAnsi="Kruti Dev 010"/>
                <w:sz w:val="28"/>
                <w:szCs w:val="28"/>
              </w:rPr>
            </w:pPr>
            <w:r w:rsidRPr="00AC5224">
              <w:rPr>
                <w:rFonts w:ascii="Times New Roman" w:hAnsi="Times New Roman"/>
                <w:sz w:val="24"/>
                <w:szCs w:val="24"/>
              </w:rPr>
              <w:t>Public and Private Sector; Industrial Policy since 1956 with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5224">
              <w:rPr>
                <w:rFonts w:ascii="Times New Roman" w:hAnsi="Times New Roman"/>
                <w:sz w:val="24"/>
                <w:szCs w:val="24"/>
              </w:rPr>
              <w:t>Special Emphasis on Recent Trends of Liberalization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C5224">
              <w:rPr>
                <w:rFonts w:ascii="Times New Roman" w:hAnsi="Times New Roman"/>
                <w:sz w:val="24"/>
                <w:szCs w:val="24"/>
              </w:rPr>
              <w:t xml:space="preserve"> Role and Problems of Small and Large Scale Industries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5224">
              <w:rPr>
                <w:rFonts w:ascii="Times New Roman" w:hAnsi="Times New Roman"/>
                <w:sz w:val="24"/>
                <w:szCs w:val="24"/>
              </w:rPr>
              <w:t xml:space="preserve">in the era of </w:t>
            </w:r>
            <w:proofErr w:type="spellStart"/>
            <w:r w:rsidRPr="00AC5224">
              <w:rPr>
                <w:rFonts w:ascii="Times New Roman" w:hAnsi="Times New Roman"/>
                <w:sz w:val="24"/>
                <w:szCs w:val="24"/>
              </w:rPr>
              <w:t>Globlisation</w:t>
            </w:r>
            <w:proofErr w:type="spellEnd"/>
            <w:r w:rsidRPr="00AC522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3690A" w:rsidTr="0033690A">
        <w:trPr>
          <w:gridAfter w:val="3"/>
          <w:wAfter w:w="22446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90A" w:rsidRDefault="0033690A" w:rsidP="00507A1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33690A" w:rsidRDefault="0033690A" w:rsidP="00507A1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90A" w:rsidRDefault="0033690A" w:rsidP="00507A1F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90A" w:rsidRDefault="0033690A" w:rsidP="00507A1F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90A" w:rsidRPr="00AC5224" w:rsidRDefault="0033690A" w:rsidP="00731E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5224">
              <w:rPr>
                <w:rFonts w:ascii="Times New Roman" w:hAnsi="Times New Roman"/>
                <w:sz w:val="24"/>
                <w:szCs w:val="24"/>
              </w:rPr>
              <w:t>Major Large Scale Industries: Iron&amp; Steel, Cotton Textile, Petroleum &amp; I.T.</w:t>
            </w:r>
          </w:p>
          <w:p w:rsidR="0033690A" w:rsidRDefault="0033690A" w:rsidP="00731E75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33690A" w:rsidTr="0033690A">
        <w:trPr>
          <w:gridAfter w:val="3"/>
          <w:wAfter w:w="22446" w:type="dxa"/>
          <w:trHeight w:val="716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90A" w:rsidRDefault="0033690A" w:rsidP="00507A1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90A" w:rsidRDefault="0033690A" w:rsidP="00507A1F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90A" w:rsidRDefault="0033690A" w:rsidP="00507A1F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90A" w:rsidRDefault="0033690A" w:rsidP="00731E75">
            <w:pPr>
              <w:rPr>
                <w:rFonts w:ascii="Kruti Dev 010" w:hAnsi="Kruti Dev 010"/>
                <w:i/>
                <w:sz w:val="28"/>
                <w:szCs w:val="28"/>
              </w:rPr>
            </w:pPr>
            <w:r w:rsidRPr="00AC5224">
              <w:rPr>
                <w:rFonts w:ascii="Times New Roman" w:hAnsi="Times New Roman"/>
                <w:sz w:val="24"/>
                <w:szCs w:val="24"/>
              </w:rPr>
              <w:t>Principal Features of Indian Tax Structure</w:t>
            </w:r>
          </w:p>
        </w:tc>
      </w:tr>
      <w:tr w:rsidR="0033690A" w:rsidTr="0033690A">
        <w:trPr>
          <w:trHeight w:val="716"/>
        </w:trPr>
        <w:tc>
          <w:tcPr>
            <w:tcW w:w="923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90A" w:rsidRDefault="0033690A" w:rsidP="00507A1F">
            <w:pPr>
              <w:jc w:val="center"/>
            </w:pPr>
            <w:r>
              <w:rPr>
                <w:b/>
                <w:sz w:val="28"/>
                <w:szCs w:val="28"/>
              </w:rPr>
              <w:lastRenderedPageBreak/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  <w:tc>
          <w:tcPr>
            <w:tcW w:w="7482" w:type="dxa"/>
          </w:tcPr>
          <w:p w:rsidR="0033690A" w:rsidRDefault="0033690A"/>
        </w:tc>
        <w:tc>
          <w:tcPr>
            <w:tcW w:w="7482" w:type="dxa"/>
          </w:tcPr>
          <w:p w:rsidR="0033690A" w:rsidRDefault="0033690A"/>
        </w:tc>
        <w:tc>
          <w:tcPr>
            <w:tcW w:w="7482" w:type="dxa"/>
          </w:tcPr>
          <w:p w:rsidR="0033690A" w:rsidRPr="003A4090" w:rsidRDefault="0033690A" w:rsidP="00731E75">
            <w:pPr>
              <w:jc w:val="center"/>
              <w:rPr>
                <w:rFonts w:ascii="Kruti Dev 010" w:hAnsi="Kruti Dev 010"/>
                <w:b/>
                <w:i/>
                <w:sz w:val="28"/>
                <w:szCs w:val="28"/>
              </w:rPr>
            </w:pPr>
            <w:r w:rsidRPr="003A4090">
              <w:rPr>
                <w:b/>
                <w:sz w:val="28"/>
                <w:szCs w:val="28"/>
              </w:rPr>
              <w:t>First Week March (Mid Semester Exam</w:t>
            </w:r>
            <w:r>
              <w:rPr>
                <w:b/>
                <w:sz w:val="28"/>
                <w:szCs w:val="28"/>
              </w:rPr>
              <w:t>)</w:t>
            </w:r>
          </w:p>
        </w:tc>
      </w:tr>
      <w:tr w:rsidR="0033690A" w:rsidTr="0033690A">
        <w:trPr>
          <w:gridAfter w:val="3"/>
          <w:wAfter w:w="22446" w:type="dxa"/>
          <w:trHeight w:val="744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90A" w:rsidRDefault="0033690A" w:rsidP="00507A1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90A" w:rsidRDefault="0033690A" w:rsidP="00507A1F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90A" w:rsidRDefault="0033690A" w:rsidP="00507A1F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90A" w:rsidRPr="00C456A4" w:rsidRDefault="0033690A" w:rsidP="00731E75">
            <w:pPr>
              <w:rPr>
                <w:rFonts w:ascii="Times New Roman" w:hAnsi="Times New Roman"/>
                <w:sz w:val="24"/>
                <w:szCs w:val="24"/>
              </w:rPr>
            </w:pPr>
            <w:r w:rsidRPr="00AC5224">
              <w:rPr>
                <w:rFonts w:ascii="Times New Roman" w:hAnsi="Times New Roman"/>
                <w:sz w:val="24"/>
                <w:szCs w:val="24"/>
              </w:rPr>
              <w:t>Division of Financial Recourses between Centre and the States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3690A" w:rsidTr="0033690A">
        <w:trPr>
          <w:gridAfter w:val="3"/>
          <w:wAfter w:w="22446" w:type="dxa"/>
          <w:trHeight w:val="998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90A" w:rsidRDefault="0033690A" w:rsidP="00507A1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33690A" w:rsidRDefault="0033690A" w:rsidP="00507A1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90A" w:rsidRDefault="0033690A" w:rsidP="00507A1F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90A" w:rsidRDefault="0033690A" w:rsidP="00507A1F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90A" w:rsidRDefault="0033690A" w:rsidP="00731E75">
            <w:pPr>
              <w:rPr>
                <w:rFonts w:ascii="Kruti Dev 010" w:hAnsi="Kruti Dev 010"/>
                <w:sz w:val="28"/>
                <w:szCs w:val="28"/>
              </w:rPr>
            </w:pPr>
            <w:r w:rsidRPr="00AC5224">
              <w:rPr>
                <w:rFonts w:ascii="Times New Roman" w:hAnsi="Times New Roman"/>
                <w:sz w:val="24"/>
                <w:szCs w:val="24"/>
              </w:rPr>
              <w:t>Direction and Composition of Exports and Imports and Changes there in since Economic Reforms</w:t>
            </w:r>
          </w:p>
        </w:tc>
      </w:tr>
      <w:tr w:rsidR="0033690A" w:rsidTr="0033690A">
        <w:trPr>
          <w:gridAfter w:val="3"/>
          <w:wAfter w:w="22446" w:type="dxa"/>
          <w:trHeight w:val="725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90A" w:rsidRDefault="0033690A" w:rsidP="00507A1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33690A" w:rsidRDefault="0033690A" w:rsidP="00507A1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90A" w:rsidRDefault="0033690A" w:rsidP="00507A1F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90A" w:rsidRDefault="0033690A" w:rsidP="00507A1F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90A" w:rsidRPr="00AC5224" w:rsidRDefault="0033690A" w:rsidP="00731E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5224">
              <w:rPr>
                <w:rFonts w:ascii="Times New Roman" w:hAnsi="Times New Roman"/>
                <w:sz w:val="24"/>
                <w:szCs w:val="24"/>
              </w:rPr>
              <w:t>Balance of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5224">
              <w:rPr>
                <w:rFonts w:ascii="Times New Roman" w:hAnsi="Times New Roman"/>
                <w:sz w:val="24"/>
                <w:szCs w:val="24"/>
              </w:rPr>
              <w:t>Payment problems; Critical Evaluation of the Role of MNCs in India.</w:t>
            </w:r>
          </w:p>
          <w:p w:rsidR="0033690A" w:rsidRDefault="0033690A" w:rsidP="00731E75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33690A" w:rsidTr="0033690A">
        <w:trPr>
          <w:gridAfter w:val="3"/>
          <w:wAfter w:w="22446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90A" w:rsidRDefault="0033690A" w:rsidP="00507A1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33690A" w:rsidRDefault="0033690A" w:rsidP="00507A1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90A" w:rsidRDefault="0033690A" w:rsidP="00507A1F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90A" w:rsidRDefault="0033690A" w:rsidP="00507A1F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90A" w:rsidRPr="00C55220" w:rsidRDefault="0033690A" w:rsidP="00731E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5224">
              <w:rPr>
                <w:rFonts w:ascii="Times New Roman" w:hAnsi="Times New Roman"/>
                <w:sz w:val="24"/>
                <w:szCs w:val="24"/>
              </w:rPr>
              <w:t>Planning: Impo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rtance, Objectives, Strategy </w:t>
            </w:r>
            <w:r w:rsidRPr="00AC522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690A" w:rsidTr="0033690A">
        <w:trPr>
          <w:gridAfter w:val="3"/>
          <w:wAfter w:w="22446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90A" w:rsidRDefault="0033690A" w:rsidP="00507A1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90A" w:rsidRDefault="0033690A" w:rsidP="00507A1F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90A" w:rsidRDefault="0033690A" w:rsidP="00507A1F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33690A" w:rsidRDefault="0033690A" w:rsidP="00507A1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90A" w:rsidRPr="00CE49E3" w:rsidRDefault="0033690A" w:rsidP="00731E75">
            <w:pPr>
              <w:rPr>
                <w:sz w:val="28"/>
                <w:szCs w:val="28"/>
              </w:rPr>
            </w:pPr>
            <w:r w:rsidRPr="00AC52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Achievements of Indian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Planning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Problems of Indian Economy. </w:t>
            </w:r>
            <w:r w:rsidRPr="00AC5224">
              <w:rPr>
                <w:rFonts w:ascii="Times New Roman" w:hAnsi="Times New Roman"/>
                <w:sz w:val="24"/>
                <w:szCs w:val="24"/>
              </w:rPr>
              <w:t>Inflation</w:t>
            </w:r>
          </w:p>
        </w:tc>
      </w:tr>
      <w:tr w:rsidR="0033690A" w:rsidTr="0033690A">
        <w:trPr>
          <w:gridAfter w:val="3"/>
          <w:wAfter w:w="22446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90A" w:rsidRDefault="0033690A" w:rsidP="00507A1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90A" w:rsidRDefault="0033690A" w:rsidP="00507A1F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90A" w:rsidRDefault="0033690A" w:rsidP="00507A1F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33690A" w:rsidRDefault="0033690A" w:rsidP="00507A1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90A" w:rsidRPr="00CE49E3" w:rsidRDefault="0033690A" w:rsidP="00731E75">
            <w:pPr>
              <w:rPr>
                <w:sz w:val="28"/>
                <w:szCs w:val="28"/>
              </w:rPr>
            </w:pPr>
            <w:r w:rsidRPr="00AC5224">
              <w:rPr>
                <w:rFonts w:ascii="Times New Roman" w:hAnsi="Times New Roman"/>
                <w:sz w:val="24"/>
                <w:szCs w:val="24"/>
              </w:rPr>
              <w:t>Unemployment and Poverty</w:t>
            </w:r>
          </w:p>
        </w:tc>
      </w:tr>
      <w:tr w:rsidR="0033690A" w:rsidTr="0033690A">
        <w:trPr>
          <w:gridAfter w:val="3"/>
          <w:wAfter w:w="22446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90A" w:rsidRDefault="0033690A" w:rsidP="00507A1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90A" w:rsidRDefault="0033690A" w:rsidP="00507A1F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90A" w:rsidRDefault="0033690A" w:rsidP="00507A1F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33690A" w:rsidRDefault="0033690A" w:rsidP="00507A1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90A" w:rsidRPr="00CE49E3" w:rsidRDefault="0033690A" w:rsidP="00731E75">
            <w:pPr>
              <w:rPr>
                <w:sz w:val="28"/>
                <w:szCs w:val="28"/>
              </w:rPr>
            </w:pPr>
            <w:r w:rsidRPr="00AC5224">
              <w:rPr>
                <w:rFonts w:ascii="Times New Roman" w:hAnsi="Times New Roman"/>
                <w:sz w:val="24"/>
                <w:szCs w:val="24"/>
              </w:rPr>
              <w:t>Introduction to Consumer Education and Consumer Protection</w:t>
            </w:r>
          </w:p>
        </w:tc>
      </w:tr>
      <w:tr w:rsidR="0033690A" w:rsidTr="0033690A">
        <w:trPr>
          <w:gridAfter w:val="3"/>
          <w:wAfter w:w="22446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90A" w:rsidRDefault="0033690A" w:rsidP="00507A1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90A" w:rsidRDefault="0033690A" w:rsidP="00507A1F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90A" w:rsidRDefault="0033690A" w:rsidP="00507A1F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33690A" w:rsidRDefault="0033690A" w:rsidP="00507A1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90A" w:rsidRPr="00CE49E3" w:rsidRDefault="0033690A" w:rsidP="00731E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503820" w:rsidRDefault="00503820" w:rsidP="00503820"/>
    <w:p w:rsidR="00503820" w:rsidRDefault="00503820" w:rsidP="00503820"/>
    <w:p w:rsidR="00503820" w:rsidRDefault="00503820" w:rsidP="00503820"/>
    <w:p w:rsidR="00560FDC" w:rsidRPr="00503820" w:rsidRDefault="00560FDC" w:rsidP="00503820"/>
    <w:sectPr w:rsidR="00560FDC" w:rsidRPr="00503820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Kruti Dev 010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503820"/>
    <w:rsid w:val="002F6C95"/>
    <w:rsid w:val="0033690A"/>
    <w:rsid w:val="003B1943"/>
    <w:rsid w:val="00503820"/>
    <w:rsid w:val="00560FDC"/>
    <w:rsid w:val="009625A8"/>
    <w:rsid w:val="00B9355F"/>
    <w:rsid w:val="00C4152D"/>
    <w:rsid w:val="00DF5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820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5B6E1-D75D-492F-8331-CCFD12CB2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</dc:creator>
  <cp:keywords/>
  <dc:description/>
  <cp:lastModifiedBy>eco</cp:lastModifiedBy>
  <cp:revision>5</cp:revision>
  <dcterms:created xsi:type="dcterms:W3CDTF">2017-10-10T05:49:00Z</dcterms:created>
  <dcterms:modified xsi:type="dcterms:W3CDTF">2018-02-03T07:34:00Z</dcterms:modified>
</cp:coreProperties>
</file>