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93" w:rsidRPr="008E5030" w:rsidRDefault="006B0893" w:rsidP="006B089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B0893" w:rsidRPr="008E5030" w:rsidRDefault="006B0893" w:rsidP="006B0893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8E5030">
        <w:rPr>
          <w:b/>
          <w:sz w:val="30"/>
          <w:szCs w:val="28"/>
          <w:u w:val="single"/>
        </w:rPr>
        <w:t>PG.GOVT COLLEGE FOR GIRLS, SECTOR-42, CHANDIGARH</w:t>
      </w:r>
    </w:p>
    <w:p w:rsidR="006B0893" w:rsidRPr="008E5030" w:rsidRDefault="006B0893" w:rsidP="006B0893">
      <w:pPr>
        <w:spacing w:line="240" w:lineRule="auto"/>
        <w:jc w:val="center"/>
        <w:rPr>
          <w:b/>
        </w:rPr>
      </w:pPr>
      <w:r w:rsidRPr="008E5030">
        <w:rPr>
          <w:b/>
          <w:sz w:val="30"/>
          <w:szCs w:val="28"/>
          <w:u w:val="single"/>
        </w:rPr>
        <w:t>Teaching Plan Even Semester</w:t>
      </w:r>
    </w:p>
    <w:p w:rsidR="006B0893" w:rsidRPr="008E5030" w:rsidRDefault="006B0893" w:rsidP="006B0893">
      <w:pPr>
        <w:spacing w:line="240" w:lineRule="auto"/>
        <w:rPr>
          <w:b/>
        </w:rPr>
      </w:pPr>
      <w:r w:rsidRPr="008E5030">
        <w:rPr>
          <w:b/>
          <w:sz w:val="30"/>
          <w:szCs w:val="28"/>
        </w:rPr>
        <w:tab/>
      </w:r>
      <w:r w:rsidRPr="008E5030">
        <w:rPr>
          <w:b/>
          <w:sz w:val="30"/>
          <w:szCs w:val="28"/>
        </w:rPr>
        <w:tab/>
      </w:r>
      <w:r w:rsidRPr="008E5030">
        <w:rPr>
          <w:b/>
          <w:sz w:val="30"/>
          <w:szCs w:val="28"/>
        </w:rPr>
        <w:tab/>
      </w:r>
      <w:r w:rsidRPr="008E5030">
        <w:rPr>
          <w:b/>
          <w:sz w:val="30"/>
          <w:szCs w:val="28"/>
        </w:rPr>
        <w:tab/>
      </w:r>
      <w:r w:rsidRPr="008E5030">
        <w:rPr>
          <w:b/>
          <w:sz w:val="30"/>
          <w:szCs w:val="28"/>
          <w:u w:val="single"/>
        </w:rPr>
        <w:t xml:space="preserve">Session (2018-19) </w:t>
      </w:r>
    </w:p>
    <w:p w:rsidR="006B0893" w:rsidRPr="008E5030" w:rsidRDefault="006B0893" w:rsidP="006B0893">
      <w:pPr>
        <w:spacing w:after="0" w:line="240" w:lineRule="auto"/>
        <w:rPr>
          <w:b/>
          <w:sz w:val="24"/>
          <w:szCs w:val="24"/>
        </w:rPr>
      </w:pPr>
      <w:r w:rsidRPr="008E5030">
        <w:rPr>
          <w:b/>
          <w:sz w:val="24"/>
          <w:szCs w:val="24"/>
        </w:rPr>
        <w:t xml:space="preserve">Class: </w:t>
      </w:r>
      <w:r w:rsidRPr="008E5030">
        <w:rPr>
          <w:b/>
          <w:sz w:val="24"/>
          <w:szCs w:val="24"/>
        </w:rPr>
        <w:tab/>
      </w:r>
      <w:r w:rsidR="008E5030">
        <w:rPr>
          <w:b/>
          <w:sz w:val="24"/>
          <w:szCs w:val="24"/>
        </w:rPr>
        <w:t>PGDCA 2</w:t>
      </w:r>
      <w:r w:rsidR="008E5030" w:rsidRPr="008E5030">
        <w:rPr>
          <w:b/>
          <w:sz w:val="24"/>
          <w:szCs w:val="24"/>
          <w:vertAlign w:val="superscript"/>
        </w:rPr>
        <w:t>nd</w:t>
      </w:r>
      <w:r w:rsidR="008E5030">
        <w:rPr>
          <w:b/>
          <w:sz w:val="24"/>
          <w:szCs w:val="24"/>
        </w:rPr>
        <w:t xml:space="preserve"> sem.</w:t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  <w:t xml:space="preserve">Name of the Teacher:  </w:t>
      </w:r>
      <w:proofErr w:type="spellStart"/>
      <w:r w:rsidRPr="008E5030">
        <w:rPr>
          <w:b/>
          <w:sz w:val="24"/>
          <w:szCs w:val="24"/>
        </w:rPr>
        <w:t>Sheenam</w:t>
      </w:r>
      <w:proofErr w:type="spellEnd"/>
    </w:p>
    <w:p w:rsidR="002A7E91" w:rsidRPr="008E5030" w:rsidRDefault="006B0893" w:rsidP="002A7E91">
      <w:pPr>
        <w:spacing w:after="0" w:line="240" w:lineRule="auto"/>
        <w:rPr>
          <w:b/>
          <w:sz w:val="24"/>
          <w:szCs w:val="24"/>
        </w:rPr>
      </w:pPr>
      <w:r w:rsidRPr="008E5030">
        <w:rPr>
          <w:b/>
          <w:sz w:val="24"/>
          <w:szCs w:val="24"/>
        </w:rPr>
        <w:t xml:space="preserve">Subject:  </w:t>
      </w:r>
      <w:r w:rsidR="008E5030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>Software Engineering</w:t>
      </w:r>
      <w:r w:rsidR="002A7E91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ab/>
      </w:r>
      <w:r w:rsidR="002A7E91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ab/>
      </w:r>
      <w:r w:rsidR="002A7E91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ab/>
      </w:r>
      <w:r w:rsidR="002A7E91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ab/>
      </w:r>
      <w:proofErr w:type="gramStart"/>
      <w:r w:rsidR="002A7E91">
        <w:rPr>
          <w:b/>
          <w:sz w:val="24"/>
          <w:szCs w:val="24"/>
        </w:rPr>
        <w:t>Period :</w:t>
      </w:r>
      <w:proofErr w:type="gramEnd"/>
      <w:r w:rsidR="002A7E91">
        <w:rPr>
          <w:b/>
          <w:sz w:val="24"/>
          <w:szCs w:val="24"/>
        </w:rPr>
        <w:t xml:space="preserve"> 4</w:t>
      </w:r>
      <w:r w:rsidR="002A7E91" w:rsidRPr="002A7E91">
        <w:rPr>
          <w:b/>
          <w:sz w:val="24"/>
          <w:szCs w:val="24"/>
          <w:vertAlign w:val="superscript"/>
        </w:rPr>
        <w:t>th</w:t>
      </w:r>
      <w:r w:rsidR="002A7E91">
        <w:rPr>
          <w:b/>
          <w:sz w:val="24"/>
          <w:szCs w:val="24"/>
        </w:rPr>
        <w:t xml:space="preserve"> (3-4),6</w:t>
      </w:r>
      <w:r w:rsidR="002A7E91" w:rsidRPr="002A7E91">
        <w:rPr>
          <w:b/>
          <w:sz w:val="24"/>
          <w:szCs w:val="24"/>
          <w:vertAlign w:val="superscript"/>
        </w:rPr>
        <w:t>th</w:t>
      </w:r>
      <w:r w:rsidR="002A7E91">
        <w:rPr>
          <w:b/>
          <w:sz w:val="24"/>
          <w:szCs w:val="24"/>
        </w:rPr>
        <w:t xml:space="preserve"> (5-6)</w:t>
      </w:r>
    </w:p>
    <w:p w:rsidR="006B0893" w:rsidRPr="008E5030" w:rsidRDefault="006B0893" w:rsidP="006B0893">
      <w:pPr>
        <w:spacing w:after="0" w:line="240" w:lineRule="auto"/>
        <w:rPr>
          <w:b/>
          <w:sz w:val="24"/>
          <w:szCs w:val="24"/>
        </w:rPr>
      </w:pPr>
      <w:r w:rsidRPr="008E5030">
        <w:rPr>
          <w:b/>
          <w:sz w:val="24"/>
          <w:szCs w:val="24"/>
        </w:rPr>
        <w:t>Paper :</w:t>
      </w:r>
      <w:r w:rsidRPr="008E5030">
        <w:rPr>
          <w:b/>
          <w:sz w:val="24"/>
          <w:szCs w:val="24"/>
        </w:rPr>
        <w:tab/>
      </w:r>
      <w:r w:rsidR="008E5030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>PGD -2103</w:t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</w:r>
      <w:r w:rsidRPr="008E5030">
        <w:rPr>
          <w:b/>
          <w:sz w:val="24"/>
          <w:szCs w:val="24"/>
        </w:rPr>
        <w:tab/>
      </w:r>
      <w:r w:rsidR="002A7E91">
        <w:rPr>
          <w:b/>
          <w:sz w:val="24"/>
          <w:szCs w:val="24"/>
        </w:rPr>
        <w:t xml:space="preserve">               </w:t>
      </w:r>
      <w:r w:rsidRPr="008E5030">
        <w:rPr>
          <w:b/>
          <w:sz w:val="24"/>
          <w:szCs w:val="24"/>
        </w:rPr>
        <w:t xml:space="preserve">Room No : </w:t>
      </w:r>
      <w:r w:rsidR="008E5030">
        <w:rPr>
          <w:b/>
          <w:sz w:val="24"/>
          <w:szCs w:val="24"/>
        </w:rPr>
        <w:t>101</w:t>
      </w:r>
    </w:p>
    <w:p w:rsidR="006B0893" w:rsidRPr="008E5030" w:rsidRDefault="006B0893" w:rsidP="006B0893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6B0893" w:rsidRPr="008E5030" w:rsidTr="00057B1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B0893" w:rsidRPr="008E5030" w:rsidTr="00057B1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1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0489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Characteristics, Components, Applications,</w:t>
            </w:r>
          </w:p>
          <w:p w:rsidR="002C0489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proofErr w:type="gramStart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principles</w:t>
            </w:r>
            <w:proofErr w:type="gramEnd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of software engineering, skills of software engineer.</w:t>
            </w:r>
          </w:p>
          <w:p w:rsidR="006B0893" w:rsidRPr="008E5030" w:rsidRDefault="006B0893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2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21/01/2019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0489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Development Life Cycle, Waterfall Life Cycle</w:t>
            </w:r>
          </w:p>
          <w:p w:rsidR="006B0893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Model, Boehm’s Spiral Life Cycle Model, win </w:t>
            </w:r>
            <w:proofErr w:type="spellStart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Win</w:t>
            </w:r>
            <w:proofErr w:type="spellEnd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Spiral Model</w:t>
            </w: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3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28/01/2019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0489" w:rsidRPr="008E5030" w:rsidRDefault="00625032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bookmarkStart w:id="0" w:name="_GoBack"/>
            <w:bookmarkEnd w:id="0"/>
            <w:r w:rsidR="002C0489"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Project management Plan(SPMP),</w:t>
            </w:r>
          </w:p>
          <w:p w:rsidR="006B0893" w:rsidRPr="008E5030" w:rsidRDefault="002C0489" w:rsidP="001D5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Project scheduling Techniques- Work Breakdown Structure(WBS),</w:t>
            </w: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4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4/02/2019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Project Evaluation Review Technique (PERT), Gantt Charts, Critical path method (CPM)</w:t>
            </w: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5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11/02/2019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0489" w:rsidRPr="008E5030" w:rsidRDefault="00625032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r w:rsidR="002C0489"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Problem-based estimation,</w:t>
            </w:r>
          </w:p>
          <w:p w:rsidR="006B0893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Process based estimation, Cost Estimation Model- COCOMO Model, </w:t>
            </w: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6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18/02/2019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25032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r w:rsidR="002C0489"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Risks, software Risk management, Risk Management activities</w:t>
            </w: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7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25/02/2019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625032" w:rsidRDefault="002C0489" w:rsidP="0062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Risk Assessment</w:t>
            </w:r>
            <w:r w:rsidR="00625032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and Risk Control, Benefits of Risk management, </w:t>
            </w:r>
            <w:r w:rsidR="00625032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SRS</w:t>
            </w:r>
          </w:p>
        </w:tc>
      </w:tr>
      <w:tr w:rsidR="006B0893" w:rsidRPr="008E5030" w:rsidTr="00057B1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2C0489" w:rsidP="002C04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Mid Semester Exam</w:t>
            </w:r>
          </w:p>
        </w:tc>
      </w:tr>
      <w:tr w:rsidR="006B0893" w:rsidRPr="008E5030" w:rsidTr="001D5819">
        <w:trPr>
          <w:trHeight w:val="4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11/03/2019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819" w:rsidRPr="001D5819" w:rsidRDefault="002C0489" w:rsidP="0005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Design Process, Design Failures and Remedies</w:t>
            </w:r>
          </w:p>
        </w:tc>
      </w:tr>
      <w:tr w:rsidR="006B0893" w:rsidRPr="008E5030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18 /03/2019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0489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Structured Analysis and Structured Design</w:t>
            </w:r>
          </w:p>
          <w:p w:rsidR="006B0893" w:rsidRPr="008E5030" w:rsidRDefault="002C0489" w:rsidP="001D5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(SASD)-Goals and Benefits, Data Flow Diagrams (DFD)</w:t>
            </w:r>
          </w:p>
        </w:tc>
      </w:tr>
      <w:tr w:rsidR="006B0893" w:rsidRPr="008E5030" w:rsidTr="001D5819">
        <w:trPr>
          <w:trHeight w:val="35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25/03/2019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Data Dictionary(DD), Entity-Relationship diagram(ERD)</w:t>
            </w:r>
          </w:p>
        </w:tc>
      </w:tr>
      <w:tr w:rsidR="006B0893" w:rsidRPr="008E5030" w:rsidTr="001D5819">
        <w:trPr>
          <w:trHeight w:val="55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1/04/2019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1D5819" w:rsidRDefault="002C0489" w:rsidP="001D5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Objectives of software Testing, Principles of Software </w:t>
            </w:r>
            <w:proofErr w:type="spellStart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Testing,Software</w:t>
            </w:r>
            <w:proofErr w:type="spellEnd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Testing Process, </w:t>
            </w:r>
          </w:p>
        </w:tc>
      </w:tr>
      <w:tr w:rsidR="006B0893" w:rsidRPr="008E5030" w:rsidTr="001D5819">
        <w:trPr>
          <w:trHeight w:val="44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8/04/2019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0489" w:rsidRPr="001D5819" w:rsidRDefault="002C0489" w:rsidP="00057B17">
            <w:pP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Black Box Testing, White Box Testing</w:t>
            </w:r>
          </w:p>
        </w:tc>
      </w:tr>
      <w:tr w:rsidR="006B0893" w:rsidRPr="008E5030" w:rsidTr="001D5819">
        <w:trPr>
          <w:trHeight w:val="44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15/04/2019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2C0489" w:rsidP="002C04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quality attributes, Factors affecting</w:t>
            </w: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22/04/2019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1D5819" w:rsidRDefault="002C0489" w:rsidP="001D5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Quality, Aims of Software Maintenance</w:t>
            </w:r>
            <w:r w:rsidR="001D5819"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</w:t>
            </w:r>
            <w:r w:rsidR="001D5819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,</w:t>
            </w:r>
            <w:r w:rsidR="001D5819"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Types of Software Maintenance,</w:t>
            </w:r>
          </w:p>
        </w:tc>
      </w:tr>
      <w:tr w:rsidR="006B0893" w:rsidRPr="008E5030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29 /04/2019 –</w:t>
            </w:r>
          </w:p>
          <w:p w:rsidR="006B0893" w:rsidRPr="008E5030" w:rsidRDefault="006B0893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5030">
              <w:rPr>
                <w:rFonts w:ascii="Times New Roman" w:hAnsi="Times New Roman"/>
                <w:b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8E5030" w:rsidRDefault="002C0489" w:rsidP="002C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Maintenance Costs.</w:t>
            </w:r>
          </w:p>
        </w:tc>
      </w:tr>
    </w:tbl>
    <w:p w:rsidR="006B0893" w:rsidRPr="008E5030" w:rsidRDefault="006B0893" w:rsidP="006B0893">
      <w:pPr>
        <w:rPr>
          <w:b/>
        </w:rPr>
      </w:pPr>
    </w:p>
    <w:p w:rsidR="00AB1D22" w:rsidRPr="008E5030" w:rsidRDefault="00AB1D22">
      <w:pPr>
        <w:rPr>
          <w:b/>
        </w:rPr>
      </w:pPr>
    </w:p>
    <w:sectPr w:rsidR="00AB1D22" w:rsidRPr="008E5030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93"/>
    <w:rsid w:val="001D5819"/>
    <w:rsid w:val="002A7E91"/>
    <w:rsid w:val="002C0489"/>
    <w:rsid w:val="00625032"/>
    <w:rsid w:val="006B0893"/>
    <w:rsid w:val="008E5030"/>
    <w:rsid w:val="00A455A7"/>
    <w:rsid w:val="00AB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9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9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6</cp:revision>
  <dcterms:created xsi:type="dcterms:W3CDTF">2019-01-16T08:27:00Z</dcterms:created>
  <dcterms:modified xsi:type="dcterms:W3CDTF">2019-01-18T07:01:00Z</dcterms:modified>
</cp:coreProperties>
</file>