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332017" w:rsidRDefault="00C47018" w:rsidP="00C4701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332017">
        <w:rPr>
          <w:rFonts w:ascii="Times New Roman" w:hAnsi="Times New Roman"/>
          <w:sz w:val="24"/>
          <w:szCs w:val="24"/>
        </w:rPr>
        <w:t>B.Sc. (</w:t>
      </w:r>
      <w:proofErr w:type="spellStart"/>
      <w:r w:rsidR="00332017">
        <w:rPr>
          <w:rFonts w:ascii="Times New Roman" w:hAnsi="Times New Roman"/>
          <w:sz w:val="24"/>
          <w:szCs w:val="24"/>
        </w:rPr>
        <w:t>Hons</w:t>
      </w:r>
      <w:proofErr w:type="spellEnd"/>
      <w:r w:rsidR="00332017">
        <w:rPr>
          <w:rFonts w:ascii="Times New Roman" w:hAnsi="Times New Roman"/>
          <w:sz w:val="24"/>
          <w:szCs w:val="24"/>
        </w:rPr>
        <w:t>.) 2nd year (</w:t>
      </w:r>
      <w:r w:rsidR="00332017">
        <w:rPr>
          <w:rFonts w:ascii="Times New Roman" w:eastAsia="Malgun Gothic" w:hAnsi="Times New Roman" w:hint="eastAsia"/>
          <w:sz w:val="24"/>
          <w:szCs w:val="24"/>
          <w:lang w:eastAsia="ko-KR"/>
        </w:rPr>
        <w:t>3rd</w:t>
      </w:r>
      <w:r w:rsidR="00332017" w:rsidRPr="00F93905">
        <w:rPr>
          <w:rFonts w:ascii="Times New Roman" w:hAnsi="Times New Roman"/>
          <w:sz w:val="24"/>
          <w:szCs w:val="24"/>
        </w:rPr>
        <w:t xml:space="preserve"> Semester)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Name of the Teacher:</w:t>
      </w:r>
      <w:r w:rsidR="00332017" w:rsidRPr="00332017"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r w:rsidR="00332017">
        <w:rPr>
          <w:rFonts w:eastAsia="Malgun Gothic" w:hint="eastAsia"/>
          <w:b/>
          <w:sz w:val="28"/>
          <w:szCs w:val="28"/>
          <w:lang w:eastAsia="ko-KR"/>
        </w:rPr>
        <w:t xml:space="preserve">Dr. </w:t>
      </w:r>
      <w:proofErr w:type="spellStart"/>
      <w:r w:rsidR="00332017">
        <w:rPr>
          <w:rFonts w:eastAsia="Malgun Gothic" w:hint="eastAsia"/>
          <w:b/>
          <w:sz w:val="28"/>
          <w:szCs w:val="28"/>
          <w:lang w:eastAsia="ko-KR"/>
        </w:rPr>
        <w:t>Sunita</w:t>
      </w:r>
      <w:proofErr w:type="spellEnd"/>
      <w:r w:rsidR="00332017"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proofErr w:type="spellStart"/>
      <w:r w:rsidR="00332017">
        <w:rPr>
          <w:rFonts w:eastAsia="Malgun Gothic" w:hint="eastAsia"/>
          <w:b/>
          <w:sz w:val="28"/>
          <w:szCs w:val="28"/>
          <w:lang w:eastAsia="ko-KR"/>
        </w:rPr>
        <w:t>Kumari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332017" w:rsidRPr="00332017">
        <w:rPr>
          <w:b/>
          <w:sz w:val="28"/>
          <w:szCs w:val="28"/>
        </w:rPr>
        <w:t xml:space="preserve"> </w:t>
      </w:r>
      <w:r w:rsidR="00332017">
        <w:rPr>
          <w:b/>
          <w:sz w:val="28"/>
          <w:szCs w:val="28"/>
        </w:rPr>
        <w:t>:</w:t>
      </w:r>
      <w:r w:rsidR="00332017">
        <w:rPr>
          <w:rFonts w:eastAsia="Malgun Gothic" w:hint="eastAsia"/>
          <w:b/>
          <w:sz w:val="28"/>
          <w:szCs w:val="28"/>
          <w:lang w:eastAsia="ko-KR"/>
        </w:rPr>
        <w:t xml:space="preserve">   </w:t>
      </w:r>
      <w:r w:rsidR="00332017" w:rsidRPr="005F2A2C">
        <w:rPr>
          <w:rFonts w:ascii="Times New Roman" w:hAnsi="Times New Roman"/>
          <w:sz w:val="24"/>
          <w:szCs w:val="24"/>
        </w:rPr>
        <w:t xml:space="preserve">Animal </w:t>
      </w:r>
      <w:r w:rsidR="00332017">
        <w:rPr>
          <w:rFonts w:ascii="Times New Roman" w:eastAsia="Malgun Gothic" w:hAnsi="Times New Roman" w:hint="eastAsia"/>
          <w:sz w:val="24"/>
          <w:szCs w:val="24"/>
          <w:lang w:eastAsia="ko-KR"/>
        </w:rPr>
        <w:t>Cell Culture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332017" w:rsidRPr="00332017"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proofErr w:type="spellStart"/>
      <w:r w:rsidR="00332017">
        <w:rPr>
          <w:rFonts w:eastAsia="Malgun Gothic" w:hint="eastAsia"/>
          <w:b/>
          <w:sz w:val="28"/>
          <w:szCs w:val="28"/>
          <w:lang w:eastAsia="ko-KR"/>
        </w:rPr>
        <w:t>Ist</w:t>
      </w:r>
      <w:proofErr w:type="spellEnd"/>
      <w:r w:rsidR="00332017">
        <w:rPr>
          <w:rFonts w:eastAsia="Malgun Gothic" w:hint="eastAsia"/>
          <w:b/>
          <w:sz w:val="28"/>
          <w:szCs w:val="28"/>
          <w:lang w:eastAsia="ko-KR"/>
        </w:rPr>
        <w:t xml:space="preserve">(3),  </w:t>
      </w:r>
      <w:proofErr w:type="spellStart"/>
      <w:r w:rsidR="00332017">
        <w:rPr>
          <w:rFonts w:eastAsia="Malgun Gothic" w:hint="eastAsia"/>
          <w:b/>
          <w:sz w:val="28"/>
          <w:szCs w:val="28"/>
          <w:lang w:eastAsia="ko-KR"/>
        </w:rPr>
        <w:t>IIIrd</w:t>
      </w:r>
      <w:proofErr w:type="spellEnd"/>
      <w:r w:rsidR="00332017">
        <w:rPr>
          <w:rFonts w:eastAsia="Malgun Gothic" w:hint="eastAsia"/>
          <w:b/>
          <w:sz w:val="28"/>
          <w:szCs w:val="28"/>
          <w:lang w:eastAsia="ko-KR"/>
        </w:rPr>
        <w:t>(</w:t>
      </w:r>
      <w:r w:rsidR="00332017">
        <w:rPr>
          <w:rFonts w:eastAsia="Malgun Gothic"/>
          <w:b/>
          <w:sz w:val="28"/>
          <w:szCs w:val="28"/>
          <w:lang w:eastAsia="ko-KR"/>
        </w:rPr>
        <w:t>4,</w:t>
      </w:r>
      <w:r w:rsidR="00332017">
        <w:rPr>
          <w:rFonts w:eastAsia="Malgun Gothic" w:hint="eastAsia"/>
          <w:b/>
          <w:sz w:val="28"/>
          <w:szCs w:val="28"/>
          <w:lang w:eastAsia="ko-KR"/>
        </w:rPr>
        <w:t xml:space="preserve">6), </w:t>
      </w:r>
      <w:proofErr w:type="spellStart"/>
      <w:r w:rsidR="00332017">
        <w:rPr>
          <w:rFonts w:eastAsia="Malgun Gothic"/>
          <w:b/>
          <w:sz w:val="28"/>
          <w:szCs w:val="28"/>
          <w:lang w:eastAsia="ko-KR"/>
        </w:rPr>
        <w:t>IVth</w:t>
      </w:r>
      <w:proofErr w:type="spellEnd"/>
      <w:r w:rsidR="00332017">
        <w:rPr>
          <w:rFonts w:eastAsia="Malgun Gothic"/>
          <w:b/>
          <w:sz w:val="28"/>
          <w:szCs w:val="28"/>
          <w:lang w:eastAsia="ko-KR"/>
        </w:rPr>
        <w:t>(1)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32017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Room </w:t>
      </w:r>
      <w:proofErr w:type="gramStart"/>
      <w:r>
        <w:rPr>
          <w:b/>
          <w:sz w:val="28"/>
          <w:szCs w:val="28"/>
        </w:rPr>
        <w:t>No :</w:t>
      </w:r>
      <w:proofErr w:type="gramEnd"/>
      <w:r w:rsidR="00332017">
        <w:rPr>
          <w:b/>
          <w:sz w:val="28"/>
          <w:szCs w:val="28"/>
        </w:rPr>
        <w:t xml:space="preserve"> 122        111          </w:t>
      </w:r>
      <w:proofErr w:type="spellStart"/>
      <w:r w:rsidR="00332017">
        <w:rPr>
          <w:b/>
          <w:sz w:val="28"/>
          <w:szCs w:val="28"/>
        </w:rPr>
        <w:t>111</w:t>
      </w:r>
      <w:proofErr w:type="spellEnd"/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6622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F30A1A" w:rsidRDefault="00566225" w:rsidP="002A6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A1A">
              <w:rPr>
                <w:rFonts w:ascii="Times New Roman" w:eastAsia="Calibri" w:hAnsi="Times New Roman"/>
                <w:sz w:val="24"/>
                <w:szCs w:val="24"/>
              </w:rPr>
              <w:t>History of development of cell cultures, the natural surroundings for animal cells,</w:t>
            </w:r>
          </w:p>
          <w:p w:rsidR="00566225" w:rsidRDefault="00566225" w:rsidP="002A6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56622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Default="0056622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Default="0056622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F30A1A">
              <w:rPr>
                <w:rFonts w:ascii="Times New Roman" w:eastAsia="Calibri" w:hAnsi="Times New Roman"/>
                <w:sz w:val="24"/>
                <w:szCs w:val="24"/>
              </w:rPr>
              <w:t>stimulating natural conditions for animal cells metabolic capabilities of animal cells,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271A2">
            <w:pPr>
              <w:rPr>
                <w:rFonts w:ascii="Kruti Dev 010" w:hAnsi="Kruti Dev 010"/>
                <w:sz w:val="24"/>
                <w:szCs w:val="28"/>
              </w:rPr>
            </w:pPr>
            <w:r w:rsidRPr="00F30A1A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Biology of cultured cells : The culture environment, cell adhesion, proliferation, differentiation,</w:t>
            </w:r>
            <w:r>
              <w:rPr>
                <w:rFonts w:ascii="Times New Roman" w:eastAsia="Batang" w:hAnsi="Times New Roman" w:hint="eastAsia"/>
                <w:sz w:val="24"/>
                <w:szCs w:val="24"/>
                <w:lang w:eastAsia="ko-KR" w:bidi="th-TH"/>
              </w:rPr>
              <w:t xml:space="preserve"> </w:t>
            </w:r>
            <w:r w:rsidRPr="00F30A1A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signaling, evolution of cell lines</w:t>
            </w:r>
            <w:r>
              <w:rPr>
                <w:rFonts w:ascii="Times New Roman" w:eastAsia="Batang" w:hAnsi="Times New Roman" w:hint="eastAsia"/>
                <w:sz w:val="24"/>
                <w:szCs w:val="24"/>
                <w:lang w:eastAsia="ko-KR" w:bidi="th-TH"/>
              </w:rPr>
              <w:t>,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 Equipments and materials for animal cell culture technology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Default="00566225" w:rsidP="00566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Introduction to the balanced salt solutions and simple growth medium. Brief discussion on the</w:t>
            </w:r>
          </w:p>
          <w:p w:rsidR="00566225" w:rsidRPr="000271A2" w:rsidRDefault="00566225" w:rsidP="0056622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chemical, physical and metabolic functions of different constituents of culture medium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Role of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 xml:space="preserve"> 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carbon dioxide. Role of serum and supplements. Serum &amp; protein free defined media and their application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C6E" w:rsidRDefault="00B64C6E" w:rsidP="00B6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Animal cell culture Techniques: Dispersion and disruption of tissues; primary cultures,</w:t>
            </w:r>
          </w:p>
          <w:p w:rsidR="00566225" w:rsidRPr="000271A2" w:rsidRDefault="00B64C6E" w:rsidP="00B64C6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anchorage and non-anchorage dependent cells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C6E" w:rsidRDefault="00B64C6E" w:rsidP="00B6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8"/>
                <w:szCs w:val="28"/>
                <w:lang w:eastAsia="ko-KR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secondary culture, transformed animal cells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>,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 </w:t>
            </w:r>
          </w:p>
          <w:p w:rsidR="00566225" w:rsidRPr="000271A2" w:rsidRDefault="00566225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566225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4C6E" w:rsidRDefault="00B64C6E" w:rsidP="00B6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Established/continuous cell lines, commonly used animal cell lines, their origin and</w:t>
            </w:r>
          </w:p>
          <w:p w:rsidR="00566225" w:rsidRPr="000271A2" w:rsidRDefault="00B64C6E" w:rsidP="00B64C6E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characteristics</w:t>
            </w:r>
          </w:p>
        </w:tc>
      </w:tr>
      <w:tr w:rsidR="00566225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Maintenance and growth kinetics of cells in culture, differentiation of cells,</w:t>
            </w:r>
          </w:p>
        </w:tc>
      </w:tr>
      <w:tr w:rsidR="00566225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Measurement of growth and viability of cells in culture.</w:t>
            </w:r>
          </w:p>
        </w:tc>
      </w:tr>
      <w:tr w:rsidR="00566225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0271A2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Cytotoxicity</w:t>
            </w:r>
            <w:proofErr w:type="spellEnd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 assays &amp; their applications</w:t>
            </w:r>
          </w:p>
        </w:tc>
      </w:tr>
      <w:tr w:rsidR="00566225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66225" w:rsidRPr="00274C16" w:rsidRDefault="00566225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655A59" w:rsidRDefault="00566225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Characterization of Cell lines and their authentication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655A59" w:rsidRDefault="00566225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Cell fusion and production of monoclonal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 xml:space="preserve"> 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antibodies.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Transformation and immortalization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cryopreservation</w:t>
            </w:r>
            <w:proofErr w:type="gramEnd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.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Bio-Safety</w:t>
            </w:r>
          </w:p>
        </w:tc>
      </w:tr>
      <w:tr w:rsidR="00566225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566225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225" w:rsidRPr="000271A2" w:rsidRDefault="00B64C6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Bioethics</w:t>
            </w:r>
          </w:p>
        </w:tc>
      </w:tr>
    </w:tbl>
    <w:p w:rsidR="00C47018" w:rsidRDefault="00C47018" w:rsidP="00C47018">
      <w:pPr>
        <w:rPr>
          <w:sz w:val="18"/>
        </w:rPr>
      </w:pPr>
    </w:p>
    <w:p w:rsidR="00352A3A" w:rsidRDefault="00352A3A" w:rsidP="00C47018">
      <w:pPr>
        <w:rPr>
          <w:sz w:val="18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52A3A" w:rsidRDefault="00352A3A" w:rsidP="00352A3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352A3A" w:rsidRDefault="00352A3A" w:rsidP="00352A3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352A3A" w:rsidRDefault="00352A3A" w:rsidP="00352A3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352A3A" w:rsidRDefault="00352A3A" w:rsidP="00352A3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B.Sc. (</w:t>
      </w:r>
      <w:proofErr w:type="spellStart"/>
      <w:r>
        <w:rPr>
          <w:rFonts w:ascii="Times New Roman" w:hAnsi="Times New Roman"/>
          <w:sz w:val="24"/>
          <w:szCs w:val="24"/>
        </w:rPr>
        <w:t>Hons</w:t>
      </w:r>
      <w:proofErr w:type="spellEnd"/>
      <w:r>
        <w:rPr>
          <w:rFonts w:ascii="Times New Roman" w:hAnsi="Times New Roman"/>
          <w:sz w:val="24"/>
          <w:szCs w:val="24"/>
        </w:rPr>
        <w:t>.) 2nd year (</w:t>
      </w:r>
      <w:r>
        <w:rPr>
          <w:rFonts w:ascii="Times New Roman" w:eastAsia="Malgun Gothic" w:hAnsi="Times New Roman" w:hint="eastAsia"/>
          <w:sz w:val="24"/>
          <w:szCs w:val="24"/>
          <w:lang w:eastAsia="ko-KR"/>
        </w:rPr>
        <w:t>3rd</w:t>
      </w:r>
      <w:r w:rsidRPr="00F93905">
        <w:rPr>
          <w:rFonts w:ascii="Times New Roman" w:hAnsi="Times New Roman"/>
          <w:sz w:val="24"/>
          <w:szCs w:val="24"/>
        </w:rPr>
        <w:t xml:space="preserve"> Semester)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52A3A" w:rsidRDefault="00352A3A" w:rsidP="00352A3A">
      <w:pPr>
        <w:spacing w:after="0" w:line="240" w:lineRule="auto"/>
      </w:pPr>
      <w:r>
        <w:rPr>
          <w:b/>
          <w:sz w:val="28"/>
          <w:szCs w:val="28"/>
        </w:rPr>
        <w:t xml:space="preserve">Name of the Teacher: </w:t>
      </w:r>
      <w:r>
        <w:rPr>
          <w:rFonts w:eastAsia="Malgun Gothic" w:hint="eastAsia"/>
          <w:b/>
          <w:sz w:val="28"/>
          <w:szCs w:val="28"/>
          <w:lang w:eastAsia="ko-KR"/>
        </w:rPr>
        <w:t xml:space="preserve">Dr. </w:t>
      </w:r>
      <w:proofErr w:type="spellStart"/>
      <w:r>
        <w:rPr>
          <w:rFonts w:eastAsia="Malgun Gothic" w:hint="eastAsia"/>
          <w:b/>
          <w:sz w:val="28"/>
          <w:szCs w:val="28"/>
          <w:lang w:eastAsia="ko-KR"/>
        </w:rPr>
        <w:t>Sunita</w:t>
      </w:r>
      <w:proofErr w:type="spellEnd"/>
      <w:r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8"/>
          <w:szCs w:val="28"/>
          <w:lang w:eastAsia="ko-KR"/>
        </w:rPr>
        <w:t>Kumari</w:t>
      </w:r>
      <w:proofErr w:type="spellEnd"/>
    </w:p>
    <w:p w:rsidR="00352A3A" w:rsidRDefault="00352A3A" w:rsidP="00352A3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 w:rsidRPr="002E6F45">
        <w:rPr>
          <w:rFonts w:ascii="Times New Roman" w:hAnsi="Times New Roman"/>
          <w:sz w:val="24"/>
          <w:szCs w:val="24"/>
        </w:rPr>
        <w:t xml:space="preserve"> </w:t>
      </w:r>
      <w:r w:rsidRPr="00F93905">
        <w:rPr>
          <w:rFonts w:ascii="Times New Roman" w:hAnsi="Times New Roman"/>
          <w:sz w:val="24"/>
          <w:szCs w:val="24"/>
        </w:rPr>
        <w:t>Immunology-I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52A3A" w:rsidRPr="00766F66" w:rsidRDefault="00352A3A" w:rsidP="00352A3A">
      <w:pPr>
        <w:spacing w:after="0" w:line="240" w:lineRule="auto"/>
        <w:rPr>
          <w:rFonts w:eastAsia="Malgun Gothic"/>
          <w:lang w:eastAsia="ko-KR"/>
        </w:rPr>
      </w:pPr>
      <w:r>
        <w:rPr>
          <w:b/>
          <w:sz w:val="28"/>
          <w:szCs w:val="28"/>
        </w:rPr>
        <w:t>Period:</w:t>
      </w:r>
      <w:r>
        <w:rPr>
          <w:rFonts w:eastAsia="Malgun Gothic" w:hint="eastAsia"/>
          <w:b/>
          <w:sz w:val="28"/>
          <w:szCs w:val="28"/>
          <w:lang w:eastAsia="ko-KR"/>
        </w:rPr>
        <w:t xml:space="preserve">     </w:t>
      </w:r>
      <w:proofErr w:type="spellStart"/>
      <w:proofErr w:type="gramStart"/>
      <w:r>
        <w:rPr>
          <w:rFonts w:eastAsia="Malgun Gothic" w:hint="eastAsia"/>
          <w:b/>
          <w:sz w:val="28"/>
          <w:szCs w:val="28"/>
          <w:lang w:eastAsia="ko-KR"/>
        </w:rPr>
        <w:t>Vth</w:t>
      </w:r>
      <w:proofErr w:type="spellEnd"/>
      <w:r>
        <w:rPr>
          <w:rFonts w:eastAsia="Malgun Gothic" w:hint="eastAsia"/>
          <w:b/>
          <w:sz w:val="28"/>
          <w:szCs w:val="28"/>
          <w:lang w:eastAsia="ko-KR"/>
        </w:rPr>
        <w:t>(</w:t>
      </w:r>
      <w:proofErr w:type="gramEnd"/>
      <w:r>
        <w:rPr>
          <w:rFonts w:eastAsia="Malgun Gothic"/>
          <w:b/>
          <w:sz w:val="28"/>
          <w:szCs w:val="28"/>
          <w:lang w:eastAsia="ko-KR"/>
        </w:rPr>
        <w:t>2</w:t>
      </w:r>
      <w:r>
        <w:rPr>
          <w:rFonts w:eastAsia="Malgun Gothic" w:hint="eastAsia"/>
          <w:b/>
          <w:sz w:val="28"/>
          <w:szCs w:val="28"/>
          <w:lang w:eastAsia="ko-KR"/>
        </w:rPr>
        <w:t>-</w:t>
      </w:r>
      <w:r>
        <w:rPr>
          <w:rFonts w:eastAsia="Malgun Gothic"/>
          <w:b/>
          <w:sz w:val="28"/>
          <w:szCs w:val="28"/>
          <w:lang w:eastAsia="ko-KR"/>
        </w:rPr>
        <w:t>5</w:t>
      </w:r>
      <w:r>
        <w:rPr>
          <w:rFonts w:eastAsia="Malgun Gothic" w:hint="eastAsia"/>
          <w:b/>
          <w:sz w:val="28"/>
          <w:szCs w:val="28"/>
          <w:lang w:eastAsia="ko-KR"/>
        </w:rPr>
        <w:t>)</w:t>
      </w:r>
    </w:p>
    <w:p w:rsidR="00352A3A" w:rsidRPr="00766F66" w:rsidRDefault="00352A3A" w:rsidP="00352A3A">
      <w:pPr>
        <w:rPr>
          <w:rFonts w:ascii="Times New Roman" w:eastAsia="Malgun Gothic" w:hAnsi="Times New Roman"/>
          <w:sz w:val="28"/>
          <w:szCs w:val="28"/>
          <w:lang w:eastAsia="ko-KR"/>
        </w:rPr>
      </w:pPr>
      <w:r>
        <w:rPr>
          <w:b/>
          <w:sz w:val="28"/>
          <w:szCs w:val="28"/>
        </w:rPr>
        <w:t xml:space="preserve">Room </w:t>
      </w:r>
      <w:proofErr w:type="gramStart"/>
      <w:r>
        <w:rPr>
          <w:b/>
          <w:sz w:val="28"/>
          <w:szCs w:val="28"/>
        </w:rPr>
        <w:t xml:space="preserve">No </w:t>
      </w:r>
      <w:r>
        <w:rPr>
          <w:rFonts w:eastAsia="Malgun Gothic" w:hint="eastAsia"/>
          <w:b/>
          <w:sz w:val="28"/>
          <w:szCs w:val="28"/>
          <w:lang w:eastAsia="ko-KR"/>
        </w:rPr>
        <w:t>:</w:t>
      </w:r>
      <w:proofErr w:type="gramEnd"/>
      <w:r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r>
        <w:rPr>
          <w:rFonts w:ascii="Times New Roman" w:eastAsia="Malgun Gothic" w:hAnsi="Times New Roman"/>
          <w:sz w:val="28"/>
          <w:szCs w:val="28"/>
          <w:lang w:eastAsia="ko-KR"/>
        </w:rPr>
        <w:t>110</w:t>
      </w: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D6560E" w:rsidTr="002A63B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2A63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2A63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2A63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2A63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6560E" w:rsidRPr="000271A2" w:rsidTr="002A63B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>Introduction</w:t>
            </w:r>
          </w:p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i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) Overviews of immune system – Historical perspectives</w:t>
            </w:r>
          </w:p>
          <w:p w:rsidR="00D6560E" w:rsidRDefault="00D6560E" w:rsidP="00D6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ii) Innate and acquired immunity</w:t>
            </w:r>
            <w:r w:rsidRPr="00FF4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560E" w:rsidRPr="000271A2" w:rsidTr="002A63B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Clonal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nature of immune response.</w:t>
            </w:r>
          </w:p>
          <w:p w:rsidR="00D6560E" w:rsidRPr="000271A2" w:rsidRDefault="00D6560E" w:rsidP="00D6560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Cells of the immune system :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Hematopoiesis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and differentiation</w:t>
            </w: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Lymphocyte</w:t>
            </w:r>
            <w:r>
              <w:rPr>
                <w:rFonts w:ascii="Times-Roman" w:eastAsia="Malgun Gothic" w:hAnsi="Times-Roman" w:cs="Times-Roman" w:hint="eastAsia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trafficking, B-lymphocytes, T-lymphocytes, macrophages,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dendritic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cells, Natural killer</w:t>
            </w:r>
            <w:r>
              <w:rPr>
                <w:rFonts w:ascii="Times-Roman" w:eastAsia="Malgun Gothic" w:hAnsi="Times-Roman" w:cs="Times-Roman" w:hint="eastAsia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cells and lymphocyte activated killer cells,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eosinophils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neutrophils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&amp; mast cells</w:t>
            </w: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C77CC2" w:rsidRDefault="00D6560E" w:rsidP="002A63B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Organs of the immune system 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Primary and secondary lymphoid organs, </w:t>
            </w:r>
          </w:p>
          <w:p w:rsidR="00D6560E" w:rsidRDefault="00D6560E" w:rsidP="002A63B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Systemic function of immune system</w:t>
            </w:r>
          </w:p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>Lymphocyte Trafficking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: Cell surface proteins, Cell Adhesion molecules (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Integrin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,</w:t>
            </w:r>
          </w:p>
          <w:p w:rsidR="00D6560E" w:rsidRPr="000271A2" w:rsidRDefault="00D6560E" w:rsidP="00D6560E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Selectin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Cadherin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family and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Ig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Superfamily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).</w:t>
            </w: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Antigen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– Immunogenicity Vs.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antigenicity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, factors effecting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immunogeneticity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, nature</w:t>
            </w:r>
          </w:p>
          <w:p w:rsidR="00D6560E" w:rsidRPr="000271A2" w:rsidRDefault="00D6560E" w:rsidP="00D6560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of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immunogen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,</w:t>
            </w: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epitopes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heptans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antigenicity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, pattern recognition receptors</w:t>
            </w:r>
            <w:r w:rsidRPr="000271A2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D6560E" w:rsidRPr="000271A2" w:rsidTr="002A63B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proofErr w:type="spellStart"/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>Immunoglobulins</w:t>
            </w:r>
            <w:proofErr w:type="spellEnd"/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Structure of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lastRenderedPageBreak/>
              <w:t xml:space="preserve">antibody, antibody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effector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function</w:t>
            </w:r>
            <w:r>
              <w:rPr>
                <w:rFonts w:ascii="Times-Roman" w:eastAsia="Malgun Gothic" w:hAnsi="Times-Roman" w:cs="Times-Roman" w:hint="eastAsia"/>
                <w:sz w:val="24"/>
                <w:szCs w:val="24"/>
                <w:lang w:eastAsia="ko-KR"/>
              </w:rPr>
              <w:t>,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antibody classes</w:t>
            </w:r>
          </w:p>
          <w:p w:rsidR="00D6560E" w:rsidRP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and biological activities, antigenic determinants on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Immunoglobulins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,</w:t>
            </w:r>
          </w:p>
        </w:tc>
      </w:tr>
      <w:tr w:rsidR="00D6560E" w:rsidRPr="000271A2" w:rsidTr="002A63B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Immunoglobulins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superfamilies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.</w:t>
            </w:r>
          </w:p>
          <w:p w:rsidR="00D6560E" w:rsidRPr="000271A2" w:rsidRDefault="00D6560E" w:rsidP="00D6560E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Major </w:t>
            </w:r>
            <w:proofErr w:type="spellStart"/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>histocompatibility</w:t>
            </w:r>
            <w:proofErr w:type="spellEnd"/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 complex: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General organization and inheritance</w:t>
            </w:r>
          </w:p>
        </w:tc>
      </w:tr>
      <w:tr w:rsidR="00D6560E" w:rsidRPr="000271A2" w:rsidTr="002A63B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cellular distribution, regulation of MHC expression and disease susceptibility</w:t>
            </w:r>
          </w:p>
        </w:tc>
      </w:tr>
      <w:tr w:rsidR="00D6560E" w:rsidRPr="000271A2" w:rsidTr="002A63B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antigen presentation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>,</w:t>
            </w:r>
          </w:p>
          <w:p w:rsidR="00D6560E" w:rsidRPr="000271A2" w:rsidRDefault="00D6560E" w:rsidP="002A63BC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D6560E" w:rsidRPr="000271A2" w:rsidTr="002A63BC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6560E" w:rsidRPr="00274C16" w:rsidRDefault="00D6560E" w:rsidP="002A63BC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655A59" w:rsidRDefault="00D6560E" w:rsidP="002A63B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2A6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Production of Monoclonal Antibodies, applications of</w:t>
            </w:r>
          </w:p>
          <w:p w:rsidR="00D6560E" w:rsidRDefault="00D6560E" w:rsidP="002A6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polyclonal and monoclonal antibodies</w:t>
            </w: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655A59" w:rsidRDefault="00D6560E" w:rsidP="002A63B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Strength of interaction, cross reactivity, antibody</w:t>
            </w:r>
          </w:p>
          <w:p w:rsidR="00D6560E" w:rsidRPr="000271A2" w:rsidRDefault="00D6560E" w:rsidP="00D6560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affinity, avidity</w:t>
            </w: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Default="00D6560E" w:rsidP="00D65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Antigen-antibody interactions as tools for research and diagnosis:</w:t>
            </w:r>
          </w:p>
          <w:p w:rsidR="00D6560E" w:rsidRPr="000271A2" w:rsidRDefault="00D6560E" w:rsidP="00D6560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precipitation and agglutination reactions</w:t>
            </w: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immunodiffusion</w:t>
            </w:r>
            <w:proofErr w:type="spellEnd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, </w:t>
            </w:r>
            <w:proofErr w:type="spellStart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immunoelectrophoresis</w:t>
            </w:r>
            <w:proofErr w:type="spellEnd"/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immunoassays, Enzyme linked </w:t>
            </w:r>
            <w:proofErr w:type="spellStart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immunosorbent</w:t>
            </w:r>
            <w:proofErr w:type="spellEnd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 assay (ELISA),Radioimmunoassay 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>(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RIA),</w:t>
            </w:r>
          </w:p>
        </w:tc>
      </w:tr>
      <w:tr w:rsidR="00D6560E" w:rsidRPr="000271A2" w:rsidTr="002A63B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560E" w:rsidRPr="000271A2" w:rsidRDefault="00D6560E" w:rsidP="002A63B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western blot, </w:t>
            </w:r>
            <w:proofErr w:type="spellStart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Immunofluorescence</w:t>
            </w:r>
            <w:proofErr w:type="spellEnd"/>
          </w:p>
        </w:tc>
      </w:tr>
    </w:tbl>
    <w:p w:rsidR="00352A3A" w:rsidRDefault="00352A3A" w:rsidP="00C47018">
      <w:pPr>
        <w:rPr>
          <w:sz w:val="18"/>
        </w:rPr>
      </w:pPr>
    </w:p>
    <w:sectPr w:rsidR="00352A3A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332017"/>
    <w:rsid w:val="00352A3A"/>
    <w:rsid w:val="00566225"/>
    <w:rsid w:val="005D0D55"/>
    <w:rsid w:val="00634100"/>
    <w:rsid w:val="00655A59"/>
    <w:rsid w:val="007171F5"/>
    <w:rsid w:val="007E0A9E"/>
    <w:rsid w:val="00983177"/>
    <w:rsid w:val="009C7C06"/>
    <w:rsid w:val="00A95F35"/>
    <w:rsid w:val="00B64C6E"/>
    <w:rsid w:val="00C352BF"/>
    <w:rsid w:val="00C47018"/>
    <w:rsid w:val="00C70F26"/>
    <w:rsid w:val="00C72D85"/>
    <w:rsid w:val="00D2026F"/>
    <w:rsid w:val="00D6560E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cp:lastPrinted>2018-07-24T04:56:00Z</cp:lastPrinted>
  <dcterms:created xsi:type="dcterms:W3CDTF">2018-08-24T10:58:00Z</dcterms:created>
  <dcterms:modified xsi:type="dcterms:W3CDTF">2018-08-24T10:58:00Z</dcterms:modified>
</cp:coreProperties>
</file>