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6962EC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  <w:r w:rsidR="006962EC">
        <w:t xml:space="preserve"> </w:t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117F87">
        <w:rPr>
          <w:b/>
          <w:sz w:val="28"/>
          <w:szCs w:val="28"/>
        </w:rPr>
        <w:t>B.A. II</w:t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934CD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>Name of the Teacher:</w:t>
      </w:r>
      <w:r w:rsidR="00117F87">
        <w:rPr>
          <w:b/>
          <w:sz w:val="28"/>
          <w:szCs w:val="28"/>
        </w:rPr>
        <w:t xml:space="preserve"> SURINDER KUMAR</w:t>
      </w:r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117F87">
        <w:rPr>
          <w:b/>
          <w:sz w:val="28"/>
          <w:szCs w:val="28"/>
        </w:rPr>
        <w:t xml:space="preserve"> GEOGRAPHY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 w:rsidR="00C934CD">
        <w:rPr>
          <w:b/>
          <w:sz w:val="28"/>
          <w:szCs w:val="28"/>
        </w:rPr>
        <w:t xml:space="preserve">        Period</w:t>
      </w:r>
      <w:r>
        <w:rPr>
          <w:b/>
          <w:sz w:val="28"/>
          <w:szCs w:val="28"/>
        </w:rPr>
        <w:t>:</w:t>
      </w:r>
      <w:r w:rsidR="00117F87">
        <w:rPr>
          <w:b/>
          <w:sz w:val="28"/>
          <w:szCs w:val="28"/>
        </w:rPr>
        <w:t xml:space="preserve"> III</w:t>
      </w:r>
    </w:p>
    <w:p w:rsidR="00C47018" w:rsidRDefault="00085D05" w:rsidP="00C47018">
      <w:pPr>
        <w:spacing w:after="0" w:line="240" w:lineRule="auto"/>
      </w:pPr>
      <w:r>
        <w:rPr>
          <w:b/>
          <w:sz w:val="28"/>
          <w:szCs w:val="28"/>
        </w:rPr>
        <w:t>Paper: V</w:t>
      </w:r>
      <w:r w:rsidR="00117F87">
        <w:rPr>
          <w:b/>
          <w:sz w:val="28"/>
          <w:szCs w:val="28"/>
        </w:rPr>
        <w:tab/>
      </w:r>
      <w:r w:rsidR="00117F87">
        <w:rPr>
          <w:b/>
          <w:sz w:val="28"/>
          <w:szCs w:val="28"/>
        </w:rPr>
        <w:tab/>
      </w:r>
      <w:r w:rsidR="00117F87">
        <w:rPr>
          <w:b/>
          <w:sz w:val="28"/>
          <w:szCs w:val="28"/>
        </w:rPr>
        <w:tab/>
      </w:r>
      <w:r w:rsidR="00117F87">
        <w:rPr>
          <w:b/>
          <w:sz w:val="28"/>
          <w:szCs w:val="28"/>
        </w:rPr>
        <w:tab/>
      </w:r>
      <w:r w:rsidR="00C934CD">
        <w:rPr>
          <w:b/>
          <w:sz w:val="28"/>
          <w:szCs w:val="28"/>
        </w:rPr>
        <w:t xml:space="preserve">        </w:t>
      </w:r>
      <w:r w:rsidR="00C47018">
        <w:rPr>
          <w:b/>
          <w:sz w:val="28"/>
          <w:szCs w:val="28"/>
        </w:rPr>
        <w:t xml:space="preserve">Room </w:t>
      </w:r>
      <w:r>
        <w:rPr>
          <w:b/>
          <w:sz w:val="28"/>
          <w:szCs w:val="28"/>
        </w:rPr>
        <w:t>No:</w:t>
      </w:r>
      <w:r w:rsidR="00117F87">
        <w:rPr>
          <w:b/>
          <w:sz w:val="28"/>
          <w:szCs w:val="28"/>
        </w:rPr>
        <w:t xml:space="preserve"> 208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423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036"/>
        <w:gridCol w:w="2160"/>
        <w:gridCol w:w="1800"/>
        <w:gridCol w:w="5022"/>
      </w:tblGrid>
      <w:tr w:rsidR="00C47018" w:rsidTr="000052DA">
        <w:trPr>
          <w:trHeight w:val="521"/>
          <w:jc w:val="center"/>
        </w:trPr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r w:rsidR="00C934CD">
              <w:rPr>
                <w:b/>
                <w:sz w:val="28"/>
                <w:szCs w:val="28"/>
              </w:rPr>
              <w:t>Up to</w:t>
            </w:r>
          </w:p>
        </w:tc>
        <w:tc>
          <w:tcPr>
            <w:tcW w:w="5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0052DA">
        <w:trPr>
          <w:trHeight w:val="255"/>
          <w:jc w:val="center"/>
        </w:trPr>
        <w:tc>
          <w:tcPr>
            <w:tcW w:w="1036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502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6129BB" w:rsidP="00117F87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 w:rsidRPr="006E64F5">
              <w:rPr>
                <w:rFonts w:ascii="Kruti Dev 010" w:hAnsi="Kruti Dev 010"/>
              </w:rPr>
              <w:t>Introduction of India in the context of</w:t>
            </w:r>
            <w:r>
              <w:rPr>
                <w:rFonts w:ascii="Kruti Dev 010" w:hAnsi="Kruti Dev 010"/>
              </w:rPr>
              <w:t xml:space="preserve"> South Asia, Asia and the world, …</w:t>
            </w:r>
          </w:p>
        </w:tc>
      </w:tr>
      <w:tr w:rsidR="00A95F35" w:rsidRPr="000271A2" w:rsidTr="000052DA">
        <w:trPr>
          <w:trHeight w:val="267"/>
          <w:jc w:val="center"/>
        </w:trPr>
        <w:tc>
          <w:tcPr>
            <w:tcW w:w="1036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5022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0052DA">
        <w:trPr>
          <w:trHeight w:val="180"/>
          <w:jc w:val="center"/>
        </w:trPr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5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17F87" w:rsidP="00C934CD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</w:rPr>
              <w:t>Relief</w:t>
            </w:r>
            <w:r w:rsidR="00C934CD">
              <w:rPr>
                <w:rFonts w:ascii="Kruti Dev 010" w:hAnsi="Kruti Dev 010"/>
              </w:rPr>
              <w:t>, Drainage of India</w:t>
            </w:r>
            <w:r w:rsidR="00C934CD">
              <w:rPr>
                <w:rFonts w:ascii="Kruti Dev 010" w:hAnsi="Kruti Dev 010" w:hint="eastAsia"/>
              </w:rPr>
              <w:t>…</w:t>
            </w:r>
            <w:r w:rsidR="006129BB">
              <w:rPr>
                <w:rFonts w:ascii="Kruti Dev 010" w:hAnsi="Kruti Dev 010"/>
              </w:rPr>
              <w:t xml:space="preserve"> </w:t>
            </w:r>
          </w:p>
        </w:tc>
      </w:tr>
      <w:tr w:rsidR="00146A52" w:rsidRPr="000271A2" w:rsidTr="000052DA">
        <w:trPr>
          <w:trHeight w:val="180"/>
          <w:jc w:val="center"/>
        </w:trPr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5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C934CD" w:rsidP="00C934CD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</w:rPr>
              <w:t>Climate, Vegetation …</w:t>
            </w:r>
            <w:r w:rsidR="006129BB">
              <w:rPr>
                <w:rFonts w:ascii="Kruti Dev 010" w:hAnsi="Kruti Dev 010"/>
              </w:rPr>
              <w:t>..</w:t>
            </w:r>
          </w:p>
        </w:tc>
      </w:tr>
      <w:tr w:rsidR="00146A52" w:rsidRPr="000271A2" w:rsidTr="000052DA">
        <w:trPr>
          <w:trHeight w:val="180"/>
          <w:jc w:val="center"/>
        </w:trPr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5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C934CD" w:rsidP="00C934CD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</w:rPr>
              <w:t xml:space="preserve">Soils, </w:t>
            </w:r>
            <w:r w:rsidR="006129BB">
              <w:rPr>
                <w:rFonts w:ascii="Kruti Dev 010" w:hAnsi="Kruti Dev 010"/>
              </w:rPr>
              <w:t xml:space="preserve">Agriculture; characteristics and problems of Indian </w:t>
            </w:r>
            <w:r>
              <w:rPr>
                <w:rFonts w:ascii="Kruti Dev 010" w:hAnsi="Kruti Dev 010"/>
              </w:rPr>
              <w:t xml:space="preserve">agriculture, </w:t>
            </w:r>
          </w:p>
        </w:tc>
      </w:tr>
      <w:tr w:rsidR="00146A52" w:rsidRPr="000271A2" w:rsidTr="000052DA">
        <w:trPr>
          <w:trHeight w:val="180"/>
          <w:jc w:val="center"/>
        </w:trPr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5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C934CD" w:rsidP="00C934CD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</w:rPr>
              <w:t xml:space="preserve">Irrigation Major crops </w:t>
            </w:r>
            <w:r w:rsidR="00117F87">
              <w:rPr>
                <w:rFonts w:ascii="Kruti Dev 010" w:hAnsi="Kruti Dev 010"/>
              </w:rPr>
              <w:t>Rice, wheat, …</w:t>
            </w:r>
          </w:p>
        </w:tc>
      </w:tr>
      <w:tr w:rsidR="00146A52" w:rsidRPr="000271A2" w:rsidTr="000052DA">
        <w:trPr>
          <w:trHeight w:val="180"/>
          <w:jc w:val="center"/>
        </w:trPr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0052DA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Sept.</w:t>
            </w:r>
            <w:r w:rsidR="00146A52">
              <w:rPr>
                <w:szCs w:val="28"/>
              </w:rPr>
              <w:t xml:space="preserve">  1, 2018</w:t>
            </w:r>
          </w:p>
        </w:tc>
        <w:tc>
          <w:tcPr>
            <w:tcW w:w="5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C934CD" w:rsidP="00C934CD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</w:rPr>
              <w:t xml:space="preserve">Maize, </w:t>
            </w:r>
            <w:r w:rsidR="00117F87">
              <w:rPr>
                <w:rFonts w:ascii="Kruti Dev 010" w:hAnsi="Kruti Dev 010"/>
              </w:rPr>
              <w:t>Sugarcane, cotton, …</w:t>
            </w:r>
          </w:p>
        </w:tc>
      </w:tr>
      <w:tr w:rsidR="00146A52" w:rsidRPr="000271A2" w:rsidTr="000052DA">
        <w:trPr>
          <w:trHeight w:val="530"/>
          <w:jc w:val="center"/>
        </w:trPr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0052DA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Sept.</w:t>
            </w:r>
            <w:r w:rsidR="00146A52">
              <w:rPr>
                <w:szCs w:val="28"/>
              </w:rPr>
              <w:t xml:space="preserve"> 8, 2018</w:t>
            </w:r>
          </w:p>
        </w:tc>
        <w:tc>
          <w:tcPr>
            <w:tcW w:w="5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C934CD" w:rsidP="00C934CD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</w:rPr>
              <w:t xml:space="preserve">Jute, </w:t>
            </w:r>
            <w:r w:rsidR="00117F87">
              <w:rPr>
                <w:rFonts w:ascii="Kruti Dev 010" w:hAnsi="Kruti Dev 010"/>
              </w:rPr>
              <w:t>Tea, Food security in India, Natural Hazards in India-</w:t>
            </w:r>
            <w:r>
              <w:rPr>
                <w:rFonts w:ascii="Kruti Dev 010" w:hAnsi="Kruti Dev 010"/>
              </w:rPr>
              <w:t xml:space="preserve"> </w:t>
            </w:r>
            <w:r w:rsidR="00117F87">
              <w:rPr>
                <w:rFonts w:ascii="Kruti Dev 010" w:hAnsi="Kruti Dev 010"/>
              </w:rPr>
              <w:t>…</w:t>
            </w:r>
          </w:p>
        </w:tc>
      </w:tr>
      <w:tr w:rsidR="00274C16" w:rsidRPr="000271A2" w:rsidTr="000052DA">
        <w:trPr>
          <w:trHeight w:val="467"/>
          <w:jc w:val="center"/>
        </w:trPr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085D05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Sept.</w:t>
            </w:r>
            <w:r w:rsidR="00274C16">
              <w:rPr>
                <w:szCs w:val="28"/>
              </w:rPr>
              <w:t xml:space="preserve">  15, 2018</w:t>
            </w:r>
          </w:p>
        </w:tc>
        <w:tc>
          <w:tcPr>
            <w:tcW w:w="5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C934CD" w:rsidP="00C934CD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Kruti Dev 010" w:hAnsi="Kruti Dev 010"/>
              </w:rPr>
              <w:t xml:space="preserve">Flood drought and Earthquake, </w:t>
            </w:r>
            <w:r w:rsidR="00117F87">
              <w:rPr>
                <w:rFonts w:ascii="Kruti Dev 010" w:hAnsi="Kruti Dev 010"/>
              </w:rPr>
              <w:t xml:space="preserve">Population; distribution and </w:t>
            </w:r>
            <w:r>
              <w:rPr>
                <w:rFonts w:ascii="Kruti Dev 010" w:hAnsi="Kruti Dev 010"/>
              </w:rPr>
              <w:t>density,</w:t>
            </w:r>
          </w:p>
        </w:tc>
      </w:tr>
      <w:tr w:rsidR="00274C16" w:rsidRPr="000271A2" w:rsidTr="000052DA">
        <w:trPr>
          <w:trHeight w:val="575"/>
          <w:jc w:val="center"/>
        </w:trPr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085D05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Sept.</w:t>
            </w:r>
            <w:r w:rsidR="00274C16">
              <w:rPr>
                <w:szCs w:val="28"/>
              </w:rPr>
              <w:t xml:space="preserve">  22, 2018</w:t>
            </w:r>
          </w:p>
        </w:tc>
        <w:tc>
          <w:tcPr>
            <w:tcW w:w="5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117F87" w:rsidRDefault="00C934CD" w:rsidP="00C934CD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</w:rPr>
              <w:t xml:space="preserve">Growth, migration, </w:t>
            </w:r>
            <w:r w:rsidR="00117F87">
              <w:rPr>
                <w:rFonts w:ascii="Kruti Dev 010" w:hAnsi="Kruti Dev 010"/>
              </w:rPr>
              <w:t>U</w:t>
            </w:r>
            <w:r w:rsidR="00117F87" w:rsidRPr="00A0605E">
              <w:rPr>
                <w:rFonts w:ascii="Kruti Dev 010" w:hAnsi="Kruti Dev 010"/>
              </w:rPr>
              <w:t>rbanization</w:t>
            </w:r>
            <w:r>
              <w:rPr>
                <w:rFonts w:ascii="Kruti Dev 010" w:hAnsi="Kruti Dev 010"/>
              </w:rPr>
              <w:t>,</w:t>
            </w:r>
          </w:p>
        </w:tc>
      </w:tr>
      <w:tr w:rsidR="00274C16" w:rsidRPr="000271A2" w:rsidTr="000052DA">
        <w:trPr>
          <w:trHeight w:val="530"/>
          <w:jc w:val="center"/>
        </w:trPr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085D05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Sept.</w:t>
            </w:r>
            <w:r w:rsidR="00274C16">
              <w:rPr>
                <w:szCs w:val="28"/>
              </w:rPr>
              <w:t xml:space="preserve">  29, 2018</w:t>
            </w:r>
          </w:p>
        </w:tc>
        <w:tc>
          <w:tcPr>
            <w:tcW w:w="5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C934CD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</w:rPr>
              <w:t>Minerals and power resources, Iron ore, manganese</w:t>
            </w:r>
            <w:r>
              <w:rPr>
                <w:rFonts w:ascii="Kruti Dev 010" w:hAnsi="Kruti Dev 010" w:hint="eastAsia"/>
              </w:rPr>
              <w:t>…</w:t>
            </w:r>
          </w:p>
        </w:tc>
      </w:tr>
      <w:tr w:rsidR="00274C16" w:rsidRPr="000271A2" w:rsidTr="000052DA">
        <w:trPr>
          <w:trHeight w:val="530"/>
          <w:jc w:val="center"/>
        </w:trPr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5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117F87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</w:rPr>
              <w:t>Mica, Copper and gold,</w:t>
            </w:r>
          </w:p>
        </w:tc>
      </w:tr>
      <w:tr w:rsidR="00274C16" w:rsidRPr="000271A2" w:rsidTr="00085D05">
        <w:trPr>
          <w:trHeight w:val="458"/>
          <w:jc w:val="center"/>
        </w:trPr>
        <w:tc>
          <w:tcPr>
            <w:tcW w:w="1001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274C16" w:rsidRDefault="00274C1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55A59" w:rsidRPr="000271A2" w:rsidTr="000052DA">
        <w:trPr>
          <w:trHeight w:val="180"/>
          <w:jc w:val="center"/>
        </w:trPr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5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C934CD" w:rsidP="0056157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</w:rPr>
              <w:t xml:space="preserve">Power resources </w:t>
            </w:r>
            <w:r w:rsidR="00117F87">
              <w:rPr>
                <w:rFonts w:ascii="Kruti Dev 010" w:hAnsi="Kruti Dev 010"/>
              </w:rPr>
              <w:t>C</w:t>
            </w:r>
            <w:r w:rsidR="00117F87" w:rsidRPr="00A0605E">
              <w:rPr>
                <w:rFonts w:ascii="Kruti Dev 010" w:hAnsi="Kruti Dev 010"/>
              </w:rPr>
              <w:t>oal, petroleum</w:t>
            </w:r>
            <w:proofErr w:type="gramStart"/>
            <w:r w:rsidR="00117F87" w:rsidRPr="00A0605E">
              <w:rPr>
                <w:rFonts w:ascii="Kruti Dev 010" w:hAnsi="Kruti Dev 010"/>
              </w:rPr>
              <w:t>..</w:t>
            </w:r>
            <w:proofErr w:type="gramEnd"/>
          </w:p>
        </w:tc>
      </w:tr>
      <w:tr w:rsidR="00655A59" w:rsidRPr="000271A2" w:rsidTr="000052DA">
        <w:trPr>
          <w:trHeight w:val="180"/>
          <w:jc w:val="center"/>
        </w:trPr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5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117F87" w:rsidP="00DD5DC5">
            <w:pPr>
              <w:rPr>
                <w:rFonts w:ascii="Kruti Dev 010" w:hAnsi="Kruti Dev 010"/>
                <w:sz w:val="24"/>
                <w:szCs w:val="28"/>
              </w:rPr>
            </w:pPr>
            <w:r w:rsidRPr="00A0605E">
              <w:rPr>
                <w:rFonts w:ascii="Kruti Dev 010" w:hAnsi="Kruti Dev 010"/>
              </w:rPr>
              <w:t>Hydroelectricity and non- conventional power resources.</w:t>
            </w:r>
          </w:p>
        </w:tc>
      </w:tr>
      <w:tr w:rsidR="00655A59" w:rsidRPr="000271A2" w:rsidTr="000052DA">
        <w:trPr>
          <w:trHeight w:val="180"/>
          <w:jc w:val="center"/>
        </w:trPr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0052DA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Nov. </w:t>
            </w:r>
            <w:r w:rsidR="00655A59">
              <w:rPr>
                <w:szCs w:val="28"/>
              </w:rPr>
              <w:t>10, 2018</w:t>
            </w:r>
          </w:p>
        </w:tc>
        <w:tc>
          <w:tcPr>
            <w:tcW w:w="5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117F87" w:rsidP="00DD5DC5">
            <w:pPr>
              <w:rPr>
                <w:rFonts w:ascii="Kruti Dev 010" w:hAnsi="Kruti Dev 010"/>
                <w:sz w:val="24"/>
                <w:szCs w:val="28"/>
              </w:rPr>
            </w:pPr>
            <w:r w:rsidRPr="00A0605E">
              <w:rPr>
                <w:rFonts w:ascii="Kruti Dev 010" w:hAnsi="Kruti Dev 010"/>
              </w:rPr>
              <w:t>Indian industries: location factors and distribution of major industries</w:t>
            </w:r>
            <w:r>
              <w:rPr>
                <w:rFonts w:ascii="Kruti Dev 010" w:hAnsi="Kruti Dev 010"/>
              </w:rPr>
              <w:t xml:space="preserve"> Iron and steel.</w:t>
            </w:r>
          </w:p>
        </w:tc>
      </w:tr>
      <w:tr w:rsidR="00655A59" w:rsidRPr="000271A2" w:rsidTr="000052DA">
        <w:trPr>
          <w:trHeight w:val="180"/>
          <w:jc w:val="center"/>
        </w:trPr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0052DA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Nov.</w:t>
            </w:r>
            <w:r w:rsidR="00655A59">
              <w:rPr>
                <w:szCs w:val="28"/>
              </w:rPr>
              <w:t xml:space="preserve"> 17, 2018</w:t>
            </w:r>
          </w:p>
        </w:tc>
        <w:tc>
          <w:tcPr>
            <w:tcW w:w="5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117F87" w:rsidP="00117F87">
            <w:pPr>
              <w:pStyle w:val="NoSpacing"/>
              <w:rPr>
                <w:sz w:val="24"/>
                <w:szCs w:val="28"/>
              </w:rPr>
            </w:pPr>
            <w:r>
              <w:t>C</w:t>
            </w:r>
            <w:r w:rsidRPr="00A0605E">
              <w:t>otton</w:t>
            </w:r>
            <w:r>
              <w:t xml:space="preserve"> textile, </w:t>
            </w:r>
            <w:r w:rsidR="00C934CD">
              <w:t>Sugar,</w:t>
            </w:r>
            <w:r w:rsidR="00C934CD" w:rsidRPr="00A0605E">
              <w:t xml:space="preserve"> Automobile</w:t>
            </w:r>
            <w:r w:rsidR="00C934CD">
              <w:t xml:space="preserve">, </w:t>
            </w:r>
            <w:r w:rsidRPr="00A0605E">
              <w:rPr>
                <w:rFonts w:eastAsia="Times New Roman"/>
                <w:color w:val="00000A"/>
                <w:lang w:val="en-US"/>
              </w:rPr>
              <w:t>fertilizer…</w:t>
            </w:r>
          </w:p>
        </w:tc>
      </w:tr>
      <w:tr w:rsidR="00655A59" w:rsidRPr="000271A2" w:rsidTr="000052DA">
        <w:trPr>
          <w:trHeight w:val="180"/>
          <w:jc w:val="center"/>
        </w:trPr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0052DA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Nov.</w:t>
            </w:r>
            <w:r w:rsidR="00655A59">
              <w:rPr>
                <w:szCs w:val="28"/>
              </w:rPr>
              <w:t xml:space="preserve"> </w:t>
            </w:r>
            <w:bookmarkStart w:id="0" w:name="_GoBack"/>
            <w:bookmarkEnd w:id="0"/>
            <w:r w:rsidR="00655A59" w:rsidRPr="00655A59">
              <w:rPr>
                <w:color w:val="auto"/>
                <w:szCs w:val="28"/>
              </w:rPr>
              <w:t>22</w:t>
            </w:r>
            <w:r w:rsidR="00655A59">
              <w:rPr>
                <w:szCs w:val="28"/>
              </w:rPr>
              <w:t>, 2018</w:t>
            </w:r>
          </w:p>
        </w:tc>
        <w:tc>
          <w:tcPr>
            <w:tcW w:w="5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C934CD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Calibri" w:hAnsi="Calibri"/>
              </w:rPr>
              <w:t>T</w:t>
            </w:r>
            <w:r w:rsidR="00117F87" w:rsidRPr="00A0605E">
              <w:rPr>
                <w:rFonts w:ascii="Calibri" w:hAnsi="Calibri"/>
              </w:rPr>
              <w:t>rade</w:t>
            </w:r>
            <w:r>
              <w:rPr>
                <w:rFonts w:ascii="Calibri" w:hAnsi="Calibri"/>
              </w:rPr>
              <w:t xml:space="preserve"> and T</w:t>
            </w:r>
            <w:r w:rsidR="00117F87">
              <w:rPr>
                <w:rFonts w:ascii="Calibri" w:hAnsi="Calibri"/>
              </w:rPr>
              <w:t>ransport- road, railways</w:t>
            </w:r>
            <w:proofErr w:type="gramStart"/>
            <w:r w:rsidR="00117F87">
              <w:rPr>
                <w:rFonts w:ascii="Calibri" w:hAnsi="Calibri"/>
              </w:rPr>
              <w:t>..</w:t>
            </w:r>
            <w:proofErr w:type="gramEnd"/>
          </w:p>
        </w:tc>
      </w:tr>
      <w:tr w:rsidR="00655A59" w:rsidRPr="000271A2" w:rsidTr="000052DA">
        <w:trPr>
          <w:trHeight w:val="180"/>
          <w:jc w:val="center"/>
        </w:trPr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0052DA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Dec.</w:t>
            </w:r>
            <w:r w:rsidR="00655A59">
              <w:rPr>
                <w:szCs w:val="28"/>
              </w:rPr>
              <w:t xml:space="preserve"> 1, 2018</w:t>
            </w:r>
          </w:p>
        </w:tc>
        <w:tc>
          <w:tcPr>
            <w:tcW w:w="5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117F87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Calibri" w:hAnsi="Calibri"/>
              </w:rPr>
              <w:t>A</w:t>
            </w:r>
            <w:r w:rsidR="00C934CD">
              <w:rPr>
                <w:rFonts w:ascii="Calibri" w:hAnsi="Calibri"/>
              </w:rPr>
              <w:t>irways and W</w:t>
            </w:r>
            <w:r w:rsidRPr="00A0605E">
              <w:rPr>
                <w:rFonts w:ascii="Calibri" w:hAnsi="Calibri"/>
              </w:rPr>
              <w:t>aterways</w:t>
            </w:r>
            <w:r w:rsidR="006962EC">
              <w:rPr>
                <w:rFonts w:ascii="Calibri" w:hAnsi="Calibri"/>
              </w:rPr>
              <w:t xml:space="preserve">, </w:t>
            </w:r>
            <w:r w:rsidRPr="00A0605E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International Trade</w:t>
            </w:r>
          </w:p>
        </w:tc>
      </w:tr>
    </w:tbl>
    <w:p w:rsidR="00C47018" w:rsidRDefault="00C47018" w:rsidP="000052DA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052DA"/>
    <w:rsid w:val="000271A2"/>
    <w:rsid w:val="00085D05"/>
    <w:rsid w:val="00117F87"/>
    <w:rsid w:val="00146A52"/>
    <w:rsid w:val="00206507"/>
    <w:rsid w:val="0023792A"/>
    <w:rsid w:val="00264FAF"/>
    <w:rsid w:val="00274C16"/>
    <w:rsid w:val="00287C7A"/>
    <w:rsid w:val="006129BB"/>
    <w:rsid w:val="00634100"/>
    <w:rsid w:val="00655A59"/>
    <w:rsid w:val="006962EC"/>
    <w:rsid w:val="007171F5"/>
    <w:rsid w:val="007E0A9E"/>
    <w:rsid w:val="00983177"/>
    <w:rsid w:val="00A95F35"/>
    <w:rsid w:val="00C352BF"/>
    <w:rsid w:val="00C47018"/>
    <w:rsid w:val="00C70F26"/>
    <w:rsid w:val="00C72D85"/>
    <w:rsid w:val="00C934CD"/>
    <w:rsid w:val="00D2026F"/>
    <w:rsid w:val="00D75C10"/>
    <w:rsid w:val="00DD17FF"/>
    <w:rsid w:val="00DD5DC5"/>
    <w:rsid w:val="00E90FBD"/>
    <w:rsid w:val="00F86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geo</cp:lastModifiedBy>
  <cp:revision>16</cp:revision>
  <cp:lastPrinted>2018-07-24T04:56:00Z</cp:lastPrinted>
  <dcterms:created xsi:type="dcterms:W3CDTF">2018-07-24T04:32:00Z</dcterms:created>
  <dcterms:modified xsi:type="dcterms:W3CDTF">2018-08-10T14:11:00Z</dcterms:modified>
</cp:coreProperties>
</file>