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3E" w:rsidRPr="00D770F2" w:rsidRDefault="00BF5E3E" w:rsidP="00D770F2">
      <w:pPr>
        <w:spacing w:after="0" w:line="240" w:lineRule="auto"/>
        <w:jc w:val="center"/>
        <w:rPr>
          <w:b/>
          <w:sz w:val="36"/>
          <w:szCs w:val="28"/>
          <w:u w:val="single"/>
        </w:rPr>
      </w:pPr>
      <w:r w:rsidRPr="00D770F2">
        <w:rPr>
          <w:b/>
          <w:sz w:val="36"/>
          <w:szCs w:val="28"/>
          <w:u w:val="single"/>
        </w:rPr>
        <w:t>P</w:t>
      </w:r>
      <w:r w:rsidR="00D770F2" w:rsidRPr="00D770F2">
        <w:rPr>
          <w:b/>
          <w:sz w:val="36"/>
          <w:szCs w:val="28"/>
          <w:u w:val="single"/>
        </w:rPr>
        <w:t>.</w:t>
      </w:r>
      <w:r w:rsidRPr="00D770F2">
        <w:rPr>
          <w:b/>
          <w:sz w:val="36"/>
          <w:szCs w:val="28"/>
          <w:u w:val="single"/>
        </w:rPr>
        <w:t>G.</w:t>
      </w:r>
      <w:r w:rsidR="00D770F2" w:rsidRPr="00D770F2">
        <w:rPr>
          <w:b/>
          <w:sz w:val="36"/>
          <w:szCs w:val="28"/>
          <w:u w:val="single"/>
        </w:rPr>
        <w:t xml:space="preserve"> </w:t>
      </w:r>
      <w:r w:rsidRPr="00D770F2">
        <w:rPr>
          <w:b/>
          <w:sz w:val="36"/>
          <w:szCs w:val="28"/>
          <w:u w:val="single"/>
        </w:rPr>
        <w:t>GOVT COLLEGE FOR GIRLS, SECTOR-42, CHANDIGARH</w:t>
      </w:r>
    </w:p>
    <w:p w:rsidR="00D770F2" w:rsidRPr="00D770F2" w:rsidRDefault="00D770F2" w:rsidP="00D770F2">
      <w:pPr>
        <w:spacing w:after="0" w:line="240" w:lineRule="auto"/>
        <w:jc w:val="center"/>
        <w:rPr>
          <w:b/>
          <w:szCs w:val="28"/>
          <w:u w:val="single"/>
        </w:rPr>
      </w:pPr>
    </w:p>
    <w:p w:rsidR="00D770F2" w:rsidRPr="00D770F2" w:rsidRDefault="00BF5E3E" w:rsidP="00D770F2">
      <w:pPr>
        <w:spacing w:after="0" w:line="240" w:lineRule="auto"/>
        <w:jc w:val="center"/>
        <w:rPr>
          <w:b/>
          <w:sz w:val="36"/>
          <w:szCs w:val="28"/>
        </w:rPr>
      </w:pPr>
      <w:r w:rsidRPr="00D770F2">
        <w:rPr>
          <w:b/>
          <w:sz w:val="36"/>
          <w:szCs w:val="28"/>
          <w:u w:val="single"/>
        </w:rPr>
        <w:t>Teaching Plan</w:t>
      </w:r>
      <w:r w:rsidRPr="00D770F2">
        <w:rPr>
          <w:b/>
          <w:sz w:val="36"/>
          <w:szCs w:val="28"/>
        </w:rPr>
        <w:t xml:space="preserve"> </w:t>
      </w:r>
    </w:p>
    <w:p w:rsidR="00BF5E3E" w:rsidRDefault="00360234" w:rsidP="00D770F2">
      <w:pPr>
        <w:spacing w:after="0" w:line="240" w:lineRule="auto"/>
        <w:jc w:val="center"/>
        <w:rPr>
          <w:b/>
          <w:sz w:val="30"/>
          <w:szCs w:val="28"/>
        </w:rPr>
      </w:pPr>
      <w:r w:rsidRPr="00360234">
        <w:rPr>
          <w:b/>
          <w:sz w:val="30"/>
          <w:szCs w:val="28"/>
        </w:rPr>
        <w:t>(</w:t>
      </w:r>
      <w:r>
        <w:rPr>
          <w:b/>
          <w:sz w:val="28"/>
          <w:szCs w:val="28"/>
        </w:rPr>
        <w:t>Session: 2015-16</w:t>
      </w:r>
      <w:r w:rsidRPr="00D770F2">
        <w:rPr>
          <w:b/>
          <w:sz w:val="30"/>
          <w:szCs w:val="28"/>
        </w:rPr>
        <w:t>)</w:t>
      </w:r>
    </w:p>
    <w:p w:rsidR="00D770F2" w:rsidRPr="00D770F2" w:rsidRDefault="00D770F2" w:rsidP="00D770F2">
      <w:pPr>
        <w:spacing w:after="0" w:line="240" w:lineRule="auto"/>
        <w:jc w:val="center"/>
        <w:rPr>
          <w:b/>
          <w:sz w:val="12"/>
          <w:szCs w:val="28"/>
          <w:u w:val="single"/>
        </w:rPr>
      </w:pPr>
    </w:p>
    <w:p w:rsidR="00360234" w:rsidRDefault="00360234" w:rsidP="00BF5E3E">
      <w:pPr>
        <w:rPr>
          <w:b/>
          <w:sz w:val="28"/>
          <w:szCs w:val="28"/>
        </w:rPr>
      </w:pPr>
      <w:r w:rsidRPr="00D770F2">
        <w:rPr>
          <w:b/>
          <w:sz w:val="36"/>
          <w:szCs w:val="28"/>
        </w:rPr>
        <w:t>Dr. Neelam K. Sharma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770F2">
        <w:rPr>
          <w:b/>
          <w:sz w:val="28"/>
          <w:szCs w:val="28"/>
        </w:rPr>
        <w:tab/>
      </w:r>
      <w:r w:rsidR="00D770F2">
        <w:rPr>
          <w:b/>
          <w:sz w:val="28"/>
          <w:szCs w:val="28"/>
        </w:rPr>
        <w:tab/>
      </w:r>
      <w:r w:rsidR="00D770F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Subject: Zoology </w:t>
      </w:r>
    </w:p>
    <w:p w:rsidR="00BF5E3E" w:rsidRDefault="00BF5E3E" w:rsidP="00BF5E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 w:rsidR="00195BFE">
        <w:rPr>
          <w:b/>
          <w:sz w:val="28"/>
          <w:szCs w:val="28"/>
        </w:rPr>
        <w:t>M.Sc</w:t>
      </w:r>
      <w:r w:rsidR="00360234">
        <w:rPr>
          <w:b/>
          <w:sz w:val="28"/>
          <w:szCs w:val="28"/>
        </w:rPr>
        <w:t>. -</w:t>
      </w:r>
      <w:r w:rsidR="00195BFE">
        <w:rPr>
          <w:b/>
          <w:sz w:val="28"/>
          <w:szCs w:val="28"/>
        </w:rPr>
        <w:t xml:space="preserve"> I</w:t>
      </w:r>
      <w:r w:rsidR="00360234">
        <w:rPr>
          <w:b/>
          <w:sz w:val="28"/>
          <w:szCs w:val="28"/>
        </w:rPr>
        <w:t xml:space="preserve"> (Sem. - 1) (Paper - II) </w:t>
      </w:r>
      <w:r w:rsidR="00D770F2">
        <w:rPr>
          <w:b/>
          <w:sz w:val="28"/>
          <w:szCs w:val="28"/>
        </w:rPr>
        <w:tab/>
      </w:r>
      <w:r w:rsidR="00D770F2">
        <w:rPr>
          <w:b/>
          <w:sz w:val="28"/>
          <w:szCs w:val="28"/>
        </w:rPr>
        <w:tab/>
      </w:r>
      <w:r w:rsidR="00360234">
        <w:rPr>
          <w:b/>
          <w:sz w:val="28"/>
          <w:szCs w:val="28"/>
        </w:rPr>
        <w:t xml:space="preserve">&amp; </w:t>
      </w:r>
      <w:r w:rsidR="00D770F2">
        <w:rPr>
          <w:b/>
          <w:sz w:val="28"/>
          <w:szCs w:val="28"/>
        </w:rPr>
        <w:tab/>
      </w:r>
      <w:r w:rsidR="00195BFE">
        <w:rPr>
          <w:b/>
          <w:sz w:val="28"/>
          <w:szCs w:val="28"/>
        </w:rPr>
        <w:t>B.Sc.</w:t>
      </w:r>
      <w:r w:rsidR="00360234">
        <w:rPr>
          <w:b/>
          <w:sz w:val="28"/>
          <w:szCs w:val="28"/>
        </w:rPr>
        <w:t xml:space="preserve"> - </w:t>
      </w:r>
      <w:r w:rsidR="00195BFE">
        <w:rPr>
          <w:b/>
          <w:sz w:val="28"/>
          <w:szCs w:val="28"/>
        </w:rPr>
        <w:t>II</w:t>
      </w:r>
      <w:r w:rsidR="00360234">
        <w:rPr>
          <w:b/>
          <w:sz w:val="28"/>
          <w:szCs w:val="28"/>
        </w:rPr>
        <w:t xml:space="preserve"> (Sem. 3</w:t>
      </w:r>
      <w:r w:rsidR="00360234" w:rsidRPr="00360234">
        <w:rPr>
          <w:b/>
          <w:sz w:val="28"/>
          <w:szCs w:val="28"/>
        </w:rPr>
        <w:t>)</w:t>
      </w:r>
    </w:p>
    <w:tbl>
      <w:tblPr>
        <w:tblW w:w="52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3"/>
        <w:gridCol w:w="935"/>
        <w:gridCol w:w="901"/>
        <w:gridCol w:w="6842"/>
      </w:tblGrid>
      <w:tr w:rsidR="000206B9" w:rsidTr="00DF1B95">
        <w:trPr>
          <w:trHeight w:val="521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E3E" w:rsidRDefault="00BF5E3E" w:rsidP="0036023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</w:t>
            </w:r>
            <w:r w:rsidR="0036023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No</w:t>
            </w:r>
            <w:r w:rsidR="0036023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E3E" w:rsidRDefault="00360234" w:rsidP="0036023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</w:t>
            </w:r>
            <w:r w:rsidR="00BF5E3E">
              <w:rPr>
                <w:b/>
                <w:sz w:val="28"/>
                <w:szCs w:val="28"/>
              </w:rPr>
              <w:t>rom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E3E" w:rsidRDefault="00360234" w:rsidP="0036023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</w:t>
            </w:r>
            <w:r w:rsidR="00BF5E3E">
              <w:rPr>
                <w:b/>
                <w:sz w:val="28"/>
                <w:szCs w:val="28"/>
              </w:rPr>
              <w:t>pto</w:t>
            </w:r>
            <w:proofErr w:type="spellEnd"/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E3E" w:rsidRDefault="00360234" w:rsidP="0036023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</w:t>
            </w:r>
            <w:r w:rsidR="00BF5E3E">
              <w:rPr>
                <w:b/>
                <w:sz w:val="28"/>
                <w:szCs w:val="28"/>
              </w:rPr>
              <w:t>overed</w:t>
            </w:r>
          </w:p>
        </w:tc>
      </w:tr>
      <w:tr w:rsidR="000206B9" w:rsidTr="00DF1B95">
        <w:trPr>
          <w:trHeight w:val="52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Pr="009D2051" w:rsidRDefault="00360234" w:rsidP="00360234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9D2051">
              <w:rPr>
                <w:rFonts w:ascii="Kruti Dev 010" w:hAnsi="Kruti Dev 010"/>
                <w:sz w:val="24"/>
                <w:szCs w:val="24"/>
              </w:rPr>
              <w:t>Origin of Chordates,</w:t>
            </w:r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Pr="009D2051">
              <w:rPr>
                <w:rFonts w:ascii="Kruti Dev 010" w:hAnsi="Kruti Dev 010"/>
                <w:sz w:val="24"/>
                <w:szCs w:val="24"/>
              </w:rPr>
              <w:t xml:space="preserve">Introduction of </w:t>
            </w:r>
            <w:proofErr w:type="spellStart"/>
            <w:r w:rsidRPr="009D2051">
              <w:rPr>
                <w:rFonts w:ascii="Kruti Dev 010" w:hAnsi="Kruti Dev 010"/>
                <w:sz w:val="24"/>
                <w:szCs w:val="24"/>
              </w:rPr>
              <w:t>protochordates</w:t>
            </w:r>
            <w:proofErr w:type="spellEnd"/>
            <w:r w:rsidRPr="009D2051">
              <w:rPr>
                <w:rFonts w:ascii="Kruti Dev 010" w:hAnsi="Kruti Dev 010"/>
                <w:sz w:val="24"/>
                <w:szCs w:val="24"/>
              </w:rPr>
              <w:t xml:space="preserve"> 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F5D10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Pr="009D2051" w:rsidRDefault="00360234" w:rsidP="007B37A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CA6338">
              <w:rPr>
                <w:rFonts w:ascii="Kruti Dev 010" w:hAnsi="Kruti Dev 010"/>
                <w:i/>
                <w:sz w:val="24"/>
                <w:szCs w:val="24"/>
              </w:rPr>
              <w:t xml:space="preserve">Characters of </w:t>
            </w:r>
            <w:proofErr w:type="spellStart"/>
            <w:r w:rsidR="00CA6338">
              <w:rPr>
                <w:rFonts w:ascii="Kruti Dev 010" w:hAnsi="Kruti Dev 010"/>
                <w:i/>
                <w:sz w:val="24"/>
                <w:szCs w:val="24"/>
              </w:rPr>
              <w:t>chordate,origin</w:t>
            </w:r>
            <w:proofErr w:type="spellEnd"/>
            <w:r w:rsidR="00CA6338">
              <w:rPr>
                <w:rFonts w:ascii="Kruti Dev 010" w:hAnsi="Kruti Dev 010"/>
                <w:i/>
                <w:sz w:val="24"/>
                <w:szCs w:val="24"/>
              </w:rPr>
              <w:t xml:space="preserve"> of </w:t>
            </w:r>
            <w:proofErr w:type="spellStart"/>
            <w:r w:rsidR="00CA6338">
              <w:rPr>
                <w:rFonts w:ascii="Kruti Dev 010" w:hAnsi="Kruti Dev 010"/>
                <w:i/>
                <w:sz w:val="24"/>
                <w:szCs w:val="24"/>
              </w:rPr>
              <w:t>chordate,Type</w:t>
            </w:r>
            <w:proofErr w:type="spellEnd"/>
            <w:r w:rsidR="00CA6338">
              <w:rPr>
                <w:rFonts w:ascii="Kruti Dev 010" w:hAnsi="Kruti Dev 010"/>
                <w:i/>
                <w:sz w:val="24"/>
                <w:szCs w:val="24"/>
              </w:rPr>
              <w:t xml:space="preserve"> study HERDMANIA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D10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 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Pr="009D2051" w:rsidRDefault="00CA6338" w:rsidP="00360234">
            <w:pPr>
              <w:rPr>
                <w:rFonts w:ascii="Kruti Dev 010" w:hAnsi="Kruti Dev 010"/>
                <w:sz w:val="24"/>
                <w:szCs w:val="24"/>
              </w:rPr>
            </w:pPr>
            <w:proofErr w:type="spellStart"/>
            <w:r>
              <w:rPr>
                <w:rFonts w:ascii="Kruti Dev 010" w:hAnsi="Kruti Dev 010"/>
                <w:sz w:val="24"/>
                <w:szCs w:val="24"/>
              </w:rPr>
              <w:t>Organisation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Urochordata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and affinities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Pr="009D2051" w:rsidRDefault="00CA6338" w:rsidP="007B37A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Type study </w:t>
            </w:r>
            <w:r w:rsidRPr="00CA6338">
              <w:rPr>
                <w:rFonts w:ascii="Kruti Dev 010" w:hAnsi="Kruti Dev 010"/>
                <w:i/>
                <w:sz w:val="24"/>
                <w:szCs w:val="24"/>
              </w:rPr>
              <w:t>BRANCHIOSTOMA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F5D10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E3E" w:rsidRPr="000206B9" w:rsidRDefault="00CA6338" w:rsidP="00360234">
            <w:pPr>
              <w:rPr>
                <w:rFonts w:ascii="Kruti Dev 010" w:hAnsi="Kruti Dev 010"/>
                <w:sz w:val="24"/>
                <w:szCs w:val="24"/>
              </w:rPr>
            </w:pPr>
            <w:proofErr w:type="spellStart"/>
            <w:r>
              <w:rPr>
                <w:rFonts w:ascii="Kruti Dev 010" w:hAnsi="Kruti Dev 010"/>
                <w:sz w:val="24"/>
                <w:szCs w:val="24"/>
              </w:rPr>
              <w:t>Organisation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and affinities of </w:t>
            </w:r>
            <w:r w:rsidRPr="00CA6338">
              <w:rPr>
                <w:rFonts w:ascii="Kruti Dev 010" w:hAnsi="Kruti Dev 010"/>
                <w:i/>
                <w:sz w:val="24"/>
                <w:szCs w:val="24"/>
              </w:rPr>
              <w:t>AMPHIOXUS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 xml:space="preserve">th </w:t>
            </w:r>
            <w:r>
              <w:rPr>
                <w:sz w:val="28"/>
                <w:szCs w:val="28"/>
              </w:rPr>
              <w:t>Aug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Pr="000206B9" w:rsidRDefault="00CA6338" w:rsidP="00CA633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Circulatory sys and reproductive system of </w:t>
            </w:r>
            <w:proofErr w:type="spellStart"/>
            <w:r w:rsidRPr="00CA6338">
              <w:rPr>
                <w:rFonts w:ascii="Kruti Dev 010" w:hAnsi="Kruti Dev 010"/>
                <w:i/>
                <w:sz w:val="24"/>
                <w:szCs w:val="24"/>
              </w:rPr>
              <w:t>Branchiostoma</w:t>
            </w:r>
            <w:proofErr w:type="spellEnd"/>
          </w:p>
        </w:tc>
      </w:tr>
      <w:tr w:rsidR="000206B9" w:rsidRP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9264CB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Pr="000206B9" w:rsidRDefault="00DF1B95" w:rsidP="00360234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Comparative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Integumentary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system of vertebrates and </w:t>
            </w:r>
            <w:r w:rsidR="00C17EB6">
              <w:rPr>
                <w:rFonts w:ascii="Kruti Dev 010" w:hAnsi="Kruti Dev 010"/>
                <w:sz w:val="24"/>
                <w:szCs w:val="24"/>
              </w:rPr>
              <w:t>its derivatives</w:t>
            </w:r>
          </w:p>
        </w:tc>
      </w:tr>
      <w:tr w:rsidR="000206B9" w:rsidTr="00DF1B95">
        <w:trPr>
          <w:trHeight w:val="716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Pr="000206B9" w:rsidRDefault="00DF1B95" w:rsidP="00DF1B95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External characters of </w:t>
            </w:r>
            <w:proofErr w:type="spellStart"/>
            <w:r w:rsidRPr="00D46854">
              <w:rPr>
                <w:rFonts w:ascii="Kruti Dev 010" w:hAnsi="Kruti Dev 010"/>
                <w:i/>
                <w:sz w:val="24"/>
                <w:szCs w:val="24"/>
              </w:rPr>
              <w:t>Petromyzon</w:t>
            </w:r>
            <w:proofErr w:type="spellEnd"/>
          </w:p>
        </w:tc>
      </w:tr>
      <w:tr w:rsidR="000206B9" w:rsidTr="00DF1B95">
        <w:trPr>
          <w:trHeight w:val="744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Pr="000206B9" w:rsidRDefault="00DF1B95" w:rsidP="00C17EB6">
            <w:pPr>
              <w:rPr>
                <w:rFonts w:ascii="Kruti Dev 010" w:hAnsi="Kruti Dev 010"/>
                <w:sz w:val="24"/>
                <w:szCs w:val="24"/>
              </w:rPr>
            </w:pPr>
            <w:r w:rsidRPr="000206B9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C17EB6">
              <w:rPr>
                <w:rFonts w:ascii="Kruti Dev 010" w:hAnsi="Kruti Dev 010"/>
                <w:sz w:val="24"/>
                <w:szCs w:val="24"/>
              </w:rPr>
              <w:t>Comparative account of alimentary canal and associated glands in Vertebrates</w:t>
            </w:r>
          </w:p>
        </w:tc>
      </w:tr>
      <w:tr w:rsidR="00DF1B95" w:rsidTr="00DF1B95">
        <w:trPr>
          <w:trHeight w:val="998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F1B95" w:rsidRDefault="00DF1B95" w:rsidP="0036023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(including mid-term test)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7321F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Pr="002C57E2" w:rsidRDefault="00DF1B95" w:rsidP="00A26B71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Affinities of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cyclostomes.Parental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behaviour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</w:p>
        </w:tc>
      </w:tr>
      <w:tr w:rsidR="00DF1B95" w:rsidTr="00DF1B95">
        <w:trPr>
          <w:trHeight w:val="725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Default="00DF1B95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95" w:rsidRPr="002C57E2" w:rsidRDefault="00DF1B95" w:rsidP="00A26B71">
            <w:pPr>
              <w:rPr>
                <w:rFonts w:ascii="Kruti Dev 010" w:hAnsi="Kruti Dev 010"/>
                <w:sz w:val="24"/>
                <w:szCs w:val="24"/>
              </w:rPr>
            </w:pPr>
            <w:proofErr w:type="spellStart"/>
            <w:r>
              <w:rPr>
                <w:rFonts w:ascii="Kruti Dev 010" w:hAnsi="Kruti Dev 010"/>
                <w:sz w:val="24"/>
                <w:szCs w:val="24"/>
              </w:rPr>
              <w:t>Chondrocranium,splachnocranium</w:t>
            </w:r>
            <w:proofErr w:type="spellEnd"/>
            <w:r>
              <w:rPr>
                <w:rFonts w:ascii="Kruti Dev 010" w:hAnsi="Kruti Dev 010"/>
                <w:sz w:val="24"/>
                <w:szCs w:val="24"/>
              </w:rPr>
              <w:t xml:space="preserve"> and jaw suspension</w:t>
            </w:r>
          </w:p>
        </w:tc>
      </w:tr>
      <w:tr w:rsidR="000206B9" w:rsidTr="00DF1B95">
        <w:trPr>
          <w:trHeight w:val="180"/>
        </w:trPr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Default="00BF5E3E" w:rsidP="007B37A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2031E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3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E3E" w:rsidRPr="00D46854" w:rsidRDefault="00DF1B95" w:rsidP="007B37A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Type study </w:t>
            </w:r>
            <w:proofErr w:type="spellStart"/>
            <w:r w:rsidRPr="00DF1B95">
              <w:rPr>
                <w:rFonts w:ascii="Kruti Dev 010" w:hAnsi="Kruti Dev 010"/>
                <w:i/>
                <w:sz w:val="24"/>
                <w:szCs w:val="24"/>
              </w:rPr>
              <w:t>Rana</w:t>
            </w:r>
            <w:proofErr w:type="spellEnd"/>
            <w:r w:rsidRPr="00DF1B95">
              <w:rPr>
                <w:rFonts w:ascii="Kruti Dev 010" w:hAnsi="Kruti Dev 010"/>
                <w:i/>
                <w:sz w:val="24"/>
                <w:szCs w:val="24"/>
              </w:rPr>
              <w:t xml:space="preserve"> </w:t>
            </w:r>
            <w:proofErr w:type="spellStart"/>
            <w:r w:rsidRPr="00DF1B95">
              <w:rPr>
                <w:rFonts w:ascii="Kruti Dev 010" w:hAnsi="Kruti Dev 010"/>
                <w:i/>
                <w:sz w:val="24"/>
                <w:szCs w:val="24"/>
              </w:rPr>
              <w:t>tigrina</w:t>
            </w:r>
            <w:proofErr w:type="spellEnd"/>
          </w:p>
        </w:tc>
      </w:tr>
    </w:tbl>
    <w:p w:rsidR="003F26DF" w:rsidRDefault="003F26DF" w:rsidP="00D770F2"/>
    <w:sectPr w:rsidR="003F26DF" w:rsidSect="000E6818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uti Dev 010">
    <w:altName w:val="Dark 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F5E3E"/>
    <w:rsid w:val="000206B9"/>
    <w:rsid w:val="000A0FD9"/>
    <w:rsid w:val="000E6818"/>
    <w:rsid w:val="00195BFE"/>
    <w:rsid w:val="00246C86"/>
    <w:rsid w:val="00360234"/>
    <w:rsid w:val="003F26DF"/>
    <w:rsid w:val="00556623"/>
    <w:rsid w:val="006E5E71"/>
    <w:rsid w:val="007F7774"/>
    <w:rsid w:val="008C44D3"/>
    <w:rsid w:val="009D2051"/>
    <w:rsid w:val="009F0827"/>
    <w:rsid w:val="00BF5E3E"/>
    <w:rsid w:val="00C17EB6"/>
    <w:rsid w:val="00CA6338"/>
    <w:rsid w:val="00CC7045"/>
    <w:rsid w:val="00D46854"/>
    <w:rsid w:val="00D770F2"/>
    <w:rsid w:val="00DF1B95"/>
    <w:rsid w:val="00F4164A"/>
    <w:rsid w:val="00F9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3E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10</cp:revision>
  <dcterms:created xsi:type="dcterms:W3CDTF">2015-07-21T07:06:00Z</dcterms:created>
  <dcterms:modified xsi:type="dcterms:W3CDTF">2015-07-30T07:53:00Z</dcterms:modified>
</cp:coreProperties>
</file>